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7B9BD" w14:textId="2E3496A1" w:rsidR="00280A72" w:rsidRDefault="00280A72"/>
    <w:p w14:paraId="32835AA8" w14:textId="7439B366" w:rsidR="00F4428E" w:rsidRDefault="00F4428E"/>
    <w:p w14:paraId="64A43E1F" w14:textId="0BF02506" w:rsidR="00F4428E" w:rsidRDefault="00F4428E"/>
    <w:p w14:paraId="16C91107" w14:textId="3A9EF5B6" w:rsidR="00F4428E" w:rsidRDefault="00F4428E"/>
    <w:p w14:paraId="7F451B7C" w14:textId="53BC1280" w:rsidR="00F4428E" w:rsidRDefault="00F4428E" w:rsidP="00F4428E">
      <w:pPr>
        <w:pStyle w:val="Heading1"/>
      </w:pPr>
      <w:r>
        <w:t>Statistics Question 2</w:t>
      </w:r>
    </w:p>
    <w:p w14:paraId="711E90FD" w14:textId="3CAD279B" w:rsidR="00F4428E" w:rsidRDefault="00F4428E" w:rsidP="00F4428E"/>
    <w:p w14:paraId="59D53C26" w14:textId="6400DEED" w:rsidR="00F4428E" w:rsidRDefault="00F4428E" w:rsidP="00F4428E">
      <w:pPr>
        <w:jc w:val="center"/>
      </w:pPr>
      <w:r>
        <w:t>Name</w:t>
      </w:r>
    </w:p>
    <w:p w14:paraId="1075183F" w14:textId="5BE7262D" w:rsidR="00F4428E" w:rsidRDefault="00F4428E" w:rsidP="00F4428E">
      <w:pPr>
        <w:jc w:val="center"/>
      </w:pPr>
      <w:r>
        <w:t>University Name</w:t>
      </w:r>
    </w:p>
    <w:p w14:paraId="4DB07D44" w14:textId="3FCD6BA9" w:rsidR="00F4428E" w:rsidRDefault="00F4428E" w:rsidP="00F4428E">
      <w:pPr>
        <w:jc w:val="center"/>
      </w:pPr>
      <w:r>
        <w:t>Course</w:t>
      </w:r>
    </w:p>
    <w:p w14:paraId="46A80258" w14:textId="0874C0EE" w:rsidR="00F4428E" w:rsidRDefault="00F4428E" w:rsidP="00F4428E">
      <w:pPr>
        <w:jc w:val="center"/>
      </w:pPr>
      <w:r>
        <w:t>May 10,2021</w:t>
      </w:r>
    </w:p>
    <w:p w14:paraId="021A2369" w14:textId="3FCD286B" w:rsidR="00F4428E" w:rsidRDefault="00F4428E" w:rsidP="00F4428E">
      <w:pPr>
        <w:jc w:val="center"/>
      </w:pPr>
    </w:p>
    <w:p w14:paraId="3C947055" w14:textId="25A64718" w:rsidR="00F4428E" w:rsidRDefault="00F4428E" w:rsidP="00F4428E">
      <w:pPr>
        <w:jc w:val="center"/>
      </w:pPr>
    </w:p>
    <w:p w14:paraId="770231DE" w14:textId="2A3FFCCC" w:rsidR="00F4428E" w:rsidRDefault="00F4428E" w:rsidP="00F4428E">
      <w:pPr>
        <w:jc w:val="center"/>
      </w:pPr>
    </w:p>
    <w:p w14:paraId="73D1EE5B" w14:textId="57B20780" w:rsidR="00F4428E" w:rsidRDefault="00F4428E" w:rsidP="00F4428E">
      <w:pPr>
        <w:jc w:val="center"/>
      </w:pPr>
    </w:p>
    <w:p w14:paraId="63D6AFCF" w14:textId="3E239122" w:rsidR="00F4428E" w:rsidRDefault="00F4428E" w:rsidP="00F4428E">
      <w:pPr>
        <w:jc w:val="center"/>
      </w:pPr>
    </w:p>
    <w:p w14:paraId="7583A5A2" w14:textId="56762159" w:rsidR="00F4428E" w:rsidRDefault="00F4428E" w:rsidP="00F4428E">
      <w:pPr>
        <w:jc w:val="center"/>
      </w:pPr>
    </w:p>
    <w:p w14:paraId="0CEA49F2" w14:textId="13239100" w:rsidR="00F4428E" w:rsidRDefault="00F4428E" w:rsidP="00F4428E">
      <w:pPr>
        <w:jc w:val="center"/>
      </w:pPr>
    </w:p>
    <w:p w14:paraId="567E566F" w14:textId="47C6CB52" w:rsidR="00F4428E" w:rsidRDefault="00F4428E" w:rsidP="00F4428E">
      <w:pPr>
        <w:jc w:val="center"/>
      </w:pPr>
    </w:p>
    <w:p w14:paraId="3072F151" w14:textId="44A072D0" w:rsidR="00F4428E" w:rsidRDefault="00F4428E" w:rsidP="00F4428E">
      <w:pPr>
        <w:jc w:val="center"/>
      </w:pPr>
    </w:p>
    <w:p w14:paraId="5A616CDA" w14:textId="6699D87C" w:rsidR="00F4428E" w:rsidRDefault="00F4428E" w:rsidP="00F4428E">
      <w:pPr>
        <w:jc w:val="center"/>
      </w:pPr>
    </w:p>
    <w:p w14:paraId="3712FF77" w14:textId="6EDF39B7" w:rsidR="00F4428E" w:rsidRDefault="00F4428E" w:rsidP="00F4428E">
      <w:pPr>
        <w:jc w:val="center"/>
      </w:pPr>
    </w:p>
    <w:p w14:paraId="04B6183F" w14:textId="58CCD89D" w:rsidR="00F4428E" w:rsidRDefault="00F4428E" w:rsidP="00F4428E">
      <w:pPr>
        <w:jc w:val="center"/>
      </w:pPr>
    </w:p>
    <w:p w14:paraId="459EF3EC" w14:textId="7E008C5B" w:rsidR="00F4428E" w:rsidRDefault="00F4428E" w:rsidP="00F4428E">
      <w:pPr>
        <w:jc w:val="center"/>
      </w:pPr>
    </w:p>
    <w:p w14:paraId="76158746" w14:textId="6691E562" w:rsidR="00F4428E" w:rsidRDefault="008546BD" w:rsidP="008546BD">
      <w:pPr>
        <w:pStyle w:val="Heading1"/>
      </w:pPr>
      <w:r>
        <w:lastRenderedPageBreak/>
        <w:t>Question 2</w:t>
      </w:r>
    </w:p>
    <w:p w14:paraId="0619C396" w14:textId="52A82DF2" w:rsidR="008546BD" w:rsidRDefault="008546BD" w:rsidP="008546BD">
      <w:r>
        <w:t>2.1.</w:t>
      </w:r>
    </w:p>
    <w:p w14:paraId="18F773E9" w14:textId="1A7238DC" w:rsidR="008546BD" w:rsidRDefault="008546BD" w:rsidP="008546BD">
      <w:r>
        <w:t>Scatter plot</w:t>
      </w:r>
    </w:p>
    <w:p w14:paraId="2AFC1EF9" w14:textId="5168E780" w:rsidR="008546BD" w:rsidRDefault="008546BD" w:rsidP="008546BD">
      <w:r>
        <w:t>The total cost of physician vs number of employees</w:t>
      </w:r>
    </w:p>
    <w:p w14:paraId="40860147" w14:textId="2F100AC5" w:rsidR="008546BD" w:rsidRDefault="008546BD" w:rsidP="008546BD">
      <w:r>
        <w:rPr>
          <w:noProof/>
        </w:rPr>
        <w:drawing>
          <wp:inline distT="0" distB="0" distL="0" distR="0" wp14:anchorId="1579E5AF" wp14:editId="7CFF6946">
            <wp:extent cx="4572000" cy="2743200"/>
            <wp:effectExtent l="0" t="0" r="0" b="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DE964610-D43F-4BB0-932D-41720E3472E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5F625571" w14:textId="0B088A03" w:rsidR="008546BD" w:rsidRDefault="008546BD" w:rsidP="008546BD">
      <w:r>
        <w:t>The number of employees vs. number of visits</w:t>
      </w:r>
    </w:p>
    <w:p w14:paraId="61A33E26" w14:textId="07A0FC96" w:rsidR="008546BD" w:rsidRDefault="008546BD" w:rsidP="008546BD">
      <w:r>
        <w:rPr>
          <w:noProof/>
        </w:rPr>
        <w:drawing>
          <wp:inline distT="0" distB="0" distL="0" distR="0" wp14:anchorId="7BFC2E19" wp14:editId="6D76AC4C">
            <wp:extent cx="4572000" cy="2743200"/>
            <wp:effectExtent l="0" t="0" r="0" b="0"/>
            <wp:docPr id="2" name="Chart 2">
              <a:extLst xmlns:a="http://schemas.openxmlformats.org/drawingml/2006/main">
                <a:ext uri="{FF2B5EF4-FFF2-40B4-BE49-F238E27FC236}">
                  <a16:creationId xmlns:a16="http://schemas.microsoft.com/office/drawing/2014/main" id="{BD27EFB1-AC7E-42DA-B45F-DB878E06F4D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4606B83F" w14:textId="633190C1" w:rsidR="008546BD" w:rsidRDefault="008546BD" w:rsidP="008546BD"/>
    <w:p w14:paraId="7F8B1C9E" w14:textId="16D5D7CE" w:rsidR="008546BD" w:rsidRDefault="008546BD" w:rsidP="008546BD"/>
    <w:p w14:paraId="24C4BDCC" w14:textId="77777777" w:rsidR="008546BD" w:rsidRDefault="008546BD" w:rsidP="008546BD"/>
    <w:p w14:paraId="5F5A5279" w14:textId="2AB20B49" w:rsidR="008546BD" w:rsidRDefault="008546BD" w:rsidP="008546BD">
      <w:r>
        <w:t>Total cost for physician visit vs number of visits</w:t>
      </w:r>
    </w:p>
    <w:p w14:paraId="0B67B0A3" w14:textId="42F21B7C" w:rsidR="008546BD" w:rsidRDefault="008546BD" w:rsidP="008546BD">
      <w:r>
        <w:rPr>
          <w:noProof/>
        </w:rPr>
        <w:drawing>
          <wp:inline distT="0" distB="0" distL="0" distR="0" wp14:anchorId="11D13DD2" wp14:editId="7CBCC1D6">
            <wp:extent cx="4572000" cy="2743200"/>
            <wp:effectExtent l="0" t="0" r="0" b="0"/>
            <wp:docPr id="3" name="Chart 3">
              <a:extLst xmlns:a="http://schemas.openxmlformats.org/drawingml/2006/main">
                <a:ext uri="{FF2B5EF4-FFF2-40B4-BE49-F238E27FC236}">
                  <a16:creationId xmlns:a16="http://schemas.microsoft.com/office/drawing/2014/main" id="{FEEA8BF5-C250-4F01-981A-73C0CD66336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5D154467" w14:textId="1A46132E" w:rsidR="00633534" w:rsidRDefault="00633534" w:rsidP="008546BD">
      <w:r>
        <w:t>2.2.</w:t>
      </w:r>
    </w:p>
    <w:p w14:paraId="0D5A88EE" w14:textId="21C27243" w:rsidR="00633534" w:rsidRDefault="00633534" w:rsidP="008546BD">
      <w:r>
        <w:t>The visit per employee =Total visit/Total number of employees</w:t>
      </w:r>
    </w:p>
    <w:p w14:paraId="6E44A89C" w14:textId="5B098BFC" w:rsidR="00633534" w:rsidRDefault="00633534" w:rsidP="008546BD">
      <w:r>
        <w:t>Cost per visit =Total cost/Total number of visits</w:t>
      </w:r>
    </w:p>
    <w:p w14:paraId="016F40BF" w14:textId="23D31917" w:rsidR="00633534" w:rsidRDefault="00633534" w:rsidP="008546BD">
      <w:r>
        <w:t>The values are given in the Excel file.</w:t>
      </w:r>
    </w:p>
    <w:p w14:paraId="1FFEBFCE" w14:textId="43010C6A" w:rsidR="00633534" w:rsidRDefault="00633534" w:rsidP="008546BD">
      <w:r>
        <w:t>2.3</w:t>
      </w:r>
    </w:p>
    <w:p w14:paraId="317142C8" w14:textId="4691E124" w:rsidR="00633534" w:rsidRDefault="00633534" w:rsidP="008546BD">
      <w:r>
        <w:t>The descriptive statistics was calculated using Excel the output of which is shown below.</w:t>
      </w:r>
    </w:p>
    <w:p w14:paraId="1D8C523E" w14:textId="77777777" w:rsidR="00633534" w:rsidRDefault="00633534" w:rsidP="008546BD">
      <w:r>
        <w:rPr>
          <w:noProof/>
        </w:rPr>
        <w:drawing>
          <wp:inline distT="0" distB="0" distL="0" distR="0" wp14:anchorId="54341364" wp14:editId="475B7A4B">
            <wp:extent cx="5943600" cy="114427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44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83F31F" w14:textId="1B6F729B" w:rsidR="00633534" w:rsidRDefault="00633534" w:rsidP="008546BD"/>
    <w:p w14:paraId="3C68D0C3" w14:textId="54FDBD10" w:rsidR="00633534" w:rsidRDefault="009A0807" w:rsidP="008546BD">
      <w:r>
        <w:t>2.4</w:t>
      </w:r>
    </w:p>
    <w:p w14:paraId="254AF0BF" w14:textId="47DE3CA3" w:rsidR="009A0807" w:rsidRPr="008546BD" w:rsidRDefault="009A0807" w:rsidP="008546BD">
      <w:r>
        <w:lastRenderedPageBreak/>
        <w:t xml:space="preserve">Based on the descriptive statistics we can says that the average weekly cost of Physician </w:t>
      </w:r>
      <w:r w:rsidR="006A48E4">
        <w:t>visit</w:t>
      </w:r>
      <w:r>
        <w:t xml:space="preserve"> is $82067.48</w:t>
      </w:r>
      <w:r w:rsidR="00561E53">
        <w:t xml:space="preserve"> (SD=8206.91</w:t>
      </w:r>
      <w:proofErr w:type="gramStart"/>
      <w:r w:rsidR="00561E53">
        <w:t>)</w:t>
      </w:r>
      <w:r>
        <w:t>.Further</w:t>
      </w:r>
      <w:proofErr w:type="gramEnd"/>
      <w:r>
        <w:t xml:space="preserve"> on average the total </w:t>
      </w:r>
      <w:r w:rsidR="006A48E4">
        <w:t>visit</w:t>
      </w:r>
      <w:r>
        <w:t xml:space="preserve"> is 464</w:t>
      </w:r>
      <w:r w:rsidR="00561E53">
        <w:t xml:space="preserve"> (SD=37.76)</w:t>
      </w:r>
      <w:r w:rsidR="006A48E4">
        <w:t>.When considering the utilization rate, the average visit per employee was 0.113</w:t>
      </w:r>
      <w:r w:rsidR="00561E53">
        <w:t xml:space="preserve"> (SD=0.008)</w:t>
      </w:r>
      <w:r w:rsidR="006A48E4">
        <w:t xml:space="preserve"> and the total physician cost per visit was 176.9</w:t>
      </w:r>
      <w:r w:rsidR="00561E53">
        <w:t xml:space="preserve"> (SD=10.50)</w:t>
      </w:r>
      <w:r w:rsidR="006A48E4">
        <w:t>.</w:t>
      </w:r>
      <w:r w:rsidR="00561E53">
        <w:t>These statistics are very useful to understand the trend in the total outpatient physician cost that they are generating. A higher Physician cost will imply a higher revenue for the physician which would be used to pay its employees.</w:t>
      </w:r>
    </w:p>
    <w:sectPr w:rsidR="009A0807" w:rsidRPr="008546BD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94C52" w14:textId="77777777" w:rsidR="00B373E7" w:rsidRDefault="00B373E7" w:rsidP="00F4428E">
      <w:pPr>
        <w:spacing w:line="240" w:lineRule="auto"/>
      </w:pPr>
      <w:r>
        <w:separator/>
      </w:r>
    </w:p>
  </w:endnote>
  <w:endnote w:type="continuationSeparator" w:id="0">
    <w:p w14:paraId="2D7AD8BA" w14:textId="77777777" w:rsidR="00B373E7" w:rsidRDefault="00B373E7" w:rsidP="00F442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52447" w14:textId="77777777" w:rsidR="00B373E7" w:rsidRDefault="00B373E7" w:rsidP="00F4428E">
      <w:pPr>
        <w:spacing w:line="240" w:lineRule="auto"/>
      </w:pPr>
      <w:r>
        <w:separator/>
      </w:r>
    </w:p>
  </w:footnote>
  <w:footnote w:type="continuationSeparator" w:id="0">
    <w:p w14:paraId="7BDB5486" w14:textId="77777777" w:rsidR="00B373E7" w:rsidRDefault="00B373E7" w:rsidP="00F442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78493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7105BF0" w14:textId="0093CA2C" w:rsidR="00F4428E" w:rsidRDefault="00F4428E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39C3744" w14:textId="77777777" w:rsidR="00F4428E" w:rsidRDefault="00F4428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U0trQ0MbE0NzEwMzBW0lEKTi0uzszPAykwrAUAaasE7ywAAAA="/>
  </w:docVars>
  <w:rsids>
    <w:rsidRoot w:val="00F4428E"/>
    <w:rsid w:val="00156026"/>
    <w:rsid w:val="00280A72"/>
    <w:rsid w:val="00561E53"/>
    <w:rsid w:val="005C6746"/>
    <w:rsid w:val="006119AA"/>
    <w:rsid w:val="00633534"/>
    <w:rsid w:val="006A48E4"/>
    <w:rsid w:val="008546BD"/>
    <w:rsid w:val="009A0807"/>
    <w:rsid w:val="00B373E7"/>
    <w:rsid w:val="00F44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6053F"/>
  <w15:chartTrackingRefBased/>
  <w15:docId w15:val="{329F744F-8EB5-4401-BAE7-99810CD4E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19AA"/>
    <w:pPr>
      <w:spacing w:after="0" w:line="48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119AA"/>
    <w:pPr>
      <w:keepNext/>
      <w:keepLines/>
      <w:jc w:val="center"/>
      <w:outlineLvl w:val="0"/>
    </w:pPr>
    <w:rPr>
      <w:rFonts w:eastAsiaTheme="majorEastAsia" w:cstheme="majorBidi"/>
      <w:b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6746"/>
    <w:pPr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119AA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119AA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C6746"/>
    <w:rPr>
      <w:rFonts w:ascii="Times New Roman" w:hAnsi="Times New Roman"/>
      <w:b/>
      <w:sz w:val="24"/>
    </w:rPr>
  </w:style>
  <w:style w:type="paragraph" w:styleId="Header">
    <w:name w:val="header"/>
    <w:basedOn w:val="Normal"/>
    <w:link w:val="HeaderChar"/>
    <w:uiPriority w:val="99"/>
    <w:unhideWhenUsed/>
    <w:rsid w:val="00F4428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28E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F4428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28E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ipesunil\Desktop\bus302\ook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ipesunil\Desktop\bus302\ook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ipesunil\Desktop\bus302\ook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v>2.1(a)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'Exhibit 2'!$D$2:$D$26</c:f>
              <c:numCache>
                <c:formatCode>_(* #,##0_);_(* \(#,##0\);_(* "-"??_);_(@_)</c:formatCode>
                <c:ptCount val="25"/>
                <c:pt idx="0">
                  <c:v>4065</c:v>
                </c:pt>
                <c:pt idx="1">
                  <c:v>4065</c:v>
                </c:pt>
                <c:pt idx="2">
                  <c:v>4062</c:v>
                </c:pt>
                <c:pt idx="3">
                  <c:v>4063</c:v>
                </c:pt>
                <c:pt idx="4">
                  <c:v>4069</c:v>
                </c:pt>
                <c:pt idx="5">
                  <c:v>4070</c:v>
                </c:pt>
                <c:pt idx="6">
                  <c:v>4076</c:v>
                </c:pt>
                <c:pt idx="7">
                  <c:v>4076</c:v>
                </c:pt>
                <c:pt idx="8">
                  <c:v>4083</c:v>
                </c:pt>
                <c:pt idx="9">
                  <c:v>4081</c:v>
                </c:pt>
                <c:pt idx="10">
                  <c:v>4088</c:v>
                </c:pt>
                <c:pt idx="11">
                  <c:v>4087</c:v>
                </c:pt>
                <c:pt idx="12">
                  <c:v>4095</c:v>
                </c:pt>
                <c:pt idx="13">
                  <c:v>4101</c:v>
                </c:pt>
                <c:pt idx="14">
                  <c:v>4099</c:v>
                </c:pt>
                <c:pt idx="15">
                  <c:v>4103</c:v>
                </c:pt>
                <c:pt idx="16">
                  <c:v>4112</c:v>
                </c:pt>
                <c:pt idx="17">
                  <c:v>4115</c:v>
                </c:pt>
                <c:pt idx="18">
                  <c:v>4126</c:v>
                </c:pt>
                <c:pt idx="19">
                  <c:v>4130</c:v>
                </c:pt>
                <c:pt idx="20">
                  <c:v>4129</c:v>
                </c:pt>
                <c:pt idx="21">
                  <c:v>4129</c:v>
                </c:pt>
                <c:pt idx="22">
                  <c:v>4129</c:v>
                </c:pt>
                <c:pt idx="23">
                  <c:v>4136</c:v>
                </c:pt>
                <c:pt idx="24">
                  <c:v>4137</c:v>
                </c:pt>
              </c:numCache>
            </c:numRef>
          </c:xVal>
          <c:yVal>
            <c:numRef>
              <c:f>'Exhibit 2'!$B$2:$B$26</c:f>
              <c:numCache>
                <c:formatCode>_(* #,##0_);_(* \(#,##0\);_(* "-"??_);_(@_)</c:formatCode>
                <c:ptCount val="25"/>
                <c:pt idx="0">
                  <c:v>77322</c:v>
                </c:pt>
                <c:pt idx="1">
                  <c:v>79177</c:v>
                </c:pt>
                <c:pt idx="2">
                  <c:v>74888</c:v>
                </c:pt>
                <c:pt idx="3">
                  <c:v>73428</c:v>
                </c:pt>
                <c:pt idx="4">
                  <c:v>74535</c:v>
                </c:pt>
                <c:pt idx="5">
                  <c:v>75487</c:v>
                </c:pt>
                <c:pt idx="6">
                  <c:v>74222</c:v>
                </c:pt>
                <c:pt idx="7">
                  <c:v>75499</c:v>
                </c:pt>
                <c:pt idx="8">
                  <c:v>76300</c:v>
                </c:pt>
                <c:pt idx="9">
                  <c:v>76033</c:v>
                </c:pt>
                <c:pt idx="10">
                  <c:v>78832</c:v>
                </c:pt>
                <c:pt idx="11">
                  <c:v>79755</c:v>
                </c:pt>
                <c:pt idx="12">
                  <c:v>80243</c:v>
                </c:pt>
                <c:pt idx="13">
                  <c:v>78993</c:v>
                </c:pt>
                <c:pt idx="14">
                  <c:v>81227</c:v>
                </c:pt>
                <c:pt idx="15">
                  <c:v>84219</c:v>
                </c:pt>
                <c:pt idx="16">
                  <c:v>82177</c:v>
                </c:pt>
                <c:pt idx="17">
                  <c:v>82456</c:v>
                </c:pt>
                <c:pt idx="18">
                  <c:v>81100</c:v>
                </c:pt>
                <c:pt idx="19">
                  <c:v>84211</c:v>
                </c:pt>
                <c:pt idx="20">
                  <c:v>90133</c:v>
                </c:pt>
                <c:pt idx="21">
                  <c:v>95120</c:v>
                </c:pt>
                <c:pt idx="22">
                  <c:v>99865</c:v>
                </c:pt>
                <c:pt idx="23">
                  <c:v>97752</c:v>
                </c:pt>
                <c:pt idx="24">
                  <c:v>98713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EB95-4EB8-AA57-F4E93D41D47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935302639"/>
        <c:axId val="1935293903"/>
      </c:scatterChart>
      <c:valAx>
        <c:axId val="1935302639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Employees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_(* #,##0_);_(* \(#,##0\);_(* &quot;-&quot;??_);_(@_)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935293903"/>
        <c:crosses val="autoZero"/>
        <c:crossBetween val="midCat"/>
      </c:valAx>
      <c:valAx>
        <c:axId val="193529390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Total</a:t>
                </a:r>
                <a:r>
                  <a:rPr lang="en-US" baseline="0"/>
                  <a:t> Physician Cost</a:t>
                </a:r>
                <a:endParaRPr 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_(* #,##0_);_(* \(#,##0\);_(* &quot;-&quot;??_);_(@_)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935302639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Scatter Plot 2.1(b)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'Exhibit 2'!$D$1</c:f>
              <c:strCache>
                <c:ptCount val="1"/>
                <c:pt idx="0">
                  <c:v># Employees</c:v>
                </c:pt>
              </c:strCache>
            </c:strRef>
          </c:tx>
          <c:spPr>
            <a:ln w="28575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'Exhibit 2'!$C$2:$C$29</c:f>
              <c:numCache>
                <c:formatCode>_(* #,##0_);_(* \(#,##0\);_(* "-"??_);_(@_)</c:formatCode>
                <c:ptCount val="28"/>
                <c:pt idx="0">
                  <c:v>401</c:v>
                </c:pt>
                <c:pt idx="1">
                  <c:v>423</c:v>
                </c:pt>
                <c:pt idx="2">
                  <c:v>404</c:v>
                </c:pt>
                <c:pt idx="3">
                  <c:v>407</c:v>
                </c:pt>
                <c:pt idx="4">
                  <c:v>404</c:v>
                </c:pt>
                <c:pt idx="5">
                  <c:v>432</c:v>
                </c:pt>
                <c:pt idx="6">
                  <c:v>430</c:v>
                </c:pt>
                <c:pt idx="7">
                  <c:v>452</c:v>
                </c:pt>
                <c:pt idx="8">
                  <c:v>457</c:v>
                </c:pt>
                <c:pt idx="9">
                  <c:v>459</c:v>
                </c:pt>
                <c:pt idx="10">
                  <c:v>446</c:v>
                </c:pt>
                <c:pt idx="11">
                  <c:v>481</c:v>
                </c:pt>
                <c:pt idx="12">
                  <c:v>484</c:v>
                </c:pt>
                <c:pt idx="13">
                  <c:v>484</c:v>
                </c:pt>
                <c:pt idx="14">
                  <c:v>491</c:v>
                </c:pt>
                <c:pt idx="15">
                  <c:v>496</c:v>
                </c:pt>
                <c:pt idx="16">
                  <c:v>500</c:v>
                </c:pt>
                <c:pt idx="17">
                  <c:v>450</c:v>
                </c:pt>
                <c:pt idx="18">
                  <c:v>469</c:v>
                </c:pt>
                <c:pt idx="19">
                  <c:v>498</c:v>
                </c:pt>
                <c:pt idx="20">
                  <c:v>495</c:v>
                </c:pt>
                <c:pt idx="21">
                  <c:v>500</c:v>
                </c:pt>
                <c:pt idx="22">
                  <c:v>520</c:v>
                </c:pt>
                <c:pt idx="23">
                  <c:v>505</c:v>
                </c:pt>
                <c:pt idx="24">
                  <c:v>517</c:v>
                </c:pt>
              </c:numCache>
            </c:numRef>
          </c:xVal>
          <c:yVal>
            <c:numRef>
              <c:f>'Exhibit 2'!$D$2:$D$29</c:f>
              <c:numCache>
                <c:formatCode>_(* #,##0_);_(* \(#,##0\);_(* "-"??_);_(@_)</c:formatCode>
                <c:ptCount val="28"/>
                <c:pt idx="0">
                  <c:v>4065</c:v>
                </c:pt>
                <c:pt idx="1">
                  <c:v>4065</c:v>
                </c:pt>
                <c:pt idx="2">
                  <c:v>4062</c:v>
                </c:pt>
                <c:pt idx="3">
                  <c:v>4063</c:v>
                </c:pt>
                <c:pt idx="4">
                  <c:v>4069</c:v>
                </c:pt>
                <c:pt idx="5">
                  <c:v>4070</c:v>
                </c:pt>
                <c:pt idx="6">
                  <c:v>4076</c:v>
                </c:pt>
                <c:pt idx="7">
                  <c:v>4076</c:v>
                </c:pt>
                <c:pt idx="8">
                  <c:v>4083</c:v>
                </c:pt>
                <c:pt idx="9">
                  <c:v>4081</c:v>
                </c:pt>
                <c:pt idx="10">
                  <c:v>4088</c:v>
                </c:pt>
                <c:pt idx="11">
                  <c:v>4087</c:v>
                </c:pt>
                <c:pt idx="12">
                  <c:v>4095</c:v>
                </c:pt>
                <c:pt idx="13">
                  <c:v>4101</c:v>
                </c:pt>
                <c:pt idx="14">
                  <c:v>4099</c:v>
                </c:pt>
                <c:pt idx="15">
                  <c:v>4103</c:v>
                </c:pt>
                <c:pt idx="16">
                  <c:v>4112</c:v>
                </c:pt>
                <c:pt idx="17">
                  <c:v>4115</c:v>
                </c:pt>
                <c:pt idx="18">
                  <c:v>4126</c:v>
                </c:pt>
                <c:pt idx="19">
                  <c:v>4130</c:v>
                </c:pt>
                <c:pt idx="20">
                  <c:v>4129</c:v>
                </c:pt>
                <c:pt idx="21">
                  <c:v>4129</c:v>
                </c:pt>
                <c:pt idx="22">
                  <c:v>4129</c:v>
                </c:pt>
                <c:pt idx="23">
                  <c:v>4136</c:v>
                </c:pt>
                <c:pt idx="24">
                  <c:v>4137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B981-4716-91FD-4FC4D67255B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941022655"/>
        <c:axId val="1941009343"/>
      </c:scatterChart>
      <c:valAx>
        <c:axId val="1941022655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Visits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_(* #,##0_);_(* \(#,##0\);_(* &quot;-&quot;??_);_(@_)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941009343"/>
        <c:crosses val="autoZero"/>
        <c:crossBetween val="midCat"/>
      </c:valAx>
      <c:valAx>
        <c:axId val="194100934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Number</a:t>
                </a:r>
                <a:r>
                  <a:rPr lang="en-US" baseline="0"/>
                  <a:t> of Employees</a:t>
                </a:r>
                <a:endParaRPr 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_(* #,##0_);_(* \(#,##0\);_(* &quot;-&quot;??_);_(@_)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941022655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v>Scatter Plot 2.1(c)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'Exhibit 2'!$C$2:$C$26</c:f>
              <c:numCache>
                <c:formatCode>_(* #,##0_);_(* \(#,##0\);_(* "-"??_);_(@_)</c:formatCode>
                <c:ptCount val="25"/>
                <c:pt idx="0">
                  <c:v>401</c:v>
                </c:pt>
                <c:pt idx="1">
                  <c:v>423</c:v>
                </c:pt>
                <c:pt idx="2">
                  <c:v>404</c:v>
                </c:pt>
                <c:pt idx="3">
                  <c:v>407</c:v>
                </c:pt>
                <c:pt idx="4">
                  <c:v>404</c:v>
                </c:pt>
                <c:pt idx="5">
                  <c:v>432</c:v>
                </c:pt>
                <c:pt idx="6">
                  <c:v>430</c:v>
                </c:pt>
                <c:pt idx="7">
                  <c:v>452</c:v>
                </c:pt>
                <c:pt idx="8">
                  <c:v>457</c:v>
                </c:pt>
                <c:pt idx="9">
                  <c:v>459</c:v>
                </c:pt>
                <c:pt idx="10">
                  <c:v>446</c:v>
                </c:pt>
                <c:pt idx="11">
                  <c:v>481</c:v>
                </c:pt>
                <c:pt idx="12">
                  <c:v>484</c:v>
                </c:pt>
                <c:pt idx="13">
                  <c:v>484</c:v>
                </c:pt>
                <c:pt idx="14">
                  <c:v>491</c:v>
                </c:pt>
                <c:pt idx="15">
                  <c:v>496</c:v>
                </c:pt>
                <c:pt idx="16">
                  <c:v>500</c:v>
                </c:pt>
                <c:pt idx="17">
                  <c:v>450</c:v>
                </c:pt>
                <c:pt idx="18">
                  <c:v>469</c:v>
                </c:pt>
                <c:pt idx="19">
                  <c:v>498</c:v>
                </c:pt>
                <c:pt idx="20">
                  <c:v>495</c:v>
                </c:pt>
                <c:pt idx="21">
                  <c:v>500</c:v>
                </c:pt>
                <c:pt idx="22">
                  <c:v>520</c:v>
                </c:pt>
                <c:pt idx="23">
                  <c:v>505</c:v>
                </c:pt>
                <c:pt idx="24">
                  <c:v>517</c:v>
                </c:pt>
              </c:numCache>
            </c:numRef>
          </c:xVal>
          <c:yVal>
            <c:numRef>
              <c:f>'Exhibit 2'!$B$2:$B$26</c:f>
              <c:numCache>
                <c:formatCode>_(* #,##0_);_(* \(#,##0\);_(* "-"??_);_(@_)</c:formatCode>
                <c:ptCount val="25"/>
                <c:pt idx="0">
                  <c:v>77322</c:v>
                </c:pt>
                <c:pt idx="1">
                  <c:v>79177</c:v>
                </c:pt>
                <c:pt idx="2">
                  <c:v>74888</c:v>
                </c:pt>
                <c:pt idx="3">
                  <c:v>73428</c:v>
                </c:pt>
                <c:pt idx="4">
                  <c:v>74535</c:v>
                </c:pt>
                <c:pt idx="5">
                  <c:v>75487</c:v>
                </c:pt>
                <c:pt idx="6">
                  <c:v>74222</c:v>
                </c:pt>
                <c:pt idx="7">
                  <c:v>75499</c:v>
                </c:pt>
                <c:pt idx="8">
                  <c:v>76300</c:v>
                </c:pt>
                <c:pt idx="9">
                  <c:v>76033</c:v>
                </c:pt>
                <c:pt idx="10">
                  <c:v>78832</c:v>
                </c:pt>
                <c:pt idx="11">
                  <c:v>79755</c:v>
                </c:pt>
                <c:pt idx="12">
                  <c:v>80243</c:v>
                </c:pt>
                <c:pt idx="13">
                  <c:v>78993</c:v>
                </c:pt>
                <c:pt idx="14">
                  <c:v>81227</c:v>
                </c:pt>
                <c:pt idx="15">
                  <c:v>84219</c:v>
                </c:pt>
                <c:pt idx="16">
                  <c:v>82177</c:v>
                </c:pt>
                <c:pt idx="17">
                  <c:v>82456</c:v>
                </c:pt>
                <c:pt idx="18">
                  <c:v>81100</c:v>
                </c:pt>
                <c:pt idx="19">
                  <c:v>84211</c:v>
                </c:pt>
                <c:pt idx="20">
                  <c:v>90133</c:v>
                </c:pt>
                <c:pt idx="21">
                  <c:v>95120</c:v>
                </c:pt>
                <c:pt idx="22">
                  <c:v>99865</c:v>
                </c:pt>
                <c:pt idx="23">
                  <c:v>97752</c:v>
                </c:pt>
                <c:pt idx="24">
                  <c:v>98713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9B6A-4C8C-B712-FBD2A7E1EC0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9265199"/>
        <c:axId val="19283503"/>
      </c:scatterChart>
      <c:valAx>
        <c:axId val="19265199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Number</a:t>
                </a:r>
                <a:r>
                  <a:rPr lang="en-US" baseline="0"/>
                  <a:t> of Visits</a:t>
                </a:r>
                <a:endParaRPr 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_(* #,##0_);_(* \(#,##0\);_(* &quot;-&quot;??_);_(@_)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9283503"/>
        <c:crosses val="autoZero"/>
        <c:crossBetween val="midCat"/>
      </c:valAx>
      <c:valAx>
        <c:axId val="1928350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Total</a:t>
                </a:r>
                <a:r>
                  <a:rPr lang="en-US" baseline="0"/>
                  <a:t> Cost of Physician</a:t>
                </a:r>
                <a:endParaRPr 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_(* #,##0_);_(* \(#,##0\);_(* &quot;-&quot;??_);_(@_)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9265199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2021-05-10T17:05:00Z</dcterms:created>
  <dcterms:modified xsi:type="dcterms:W3CDTF">2021-05-10T17:19:00Z</dcterms:modified>
</cp:coreProperties>
</file>