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t>Lesson Title:</w:t>
      </w:r>
      <w:r w:rsidRPr="00F50580">
        <w:rPr>
          <w:rFonts w:ascii="Times New Roman" w:hAnsi="Times New Roman" w:cs="Times New Roman"/>
          <w:sz w:val="24"/>
          <w:szCs w:val="24"/>
          <w:lang w:val="en-GB"/>
        </w:rPr>
        <w:t xml:space="preserve"> Patterns in the Universe </w:t>
      </w:r>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t>Grades</w:t>
      </w:r>
      <w:r w:rsidRPr="00F50580">
        <w:rPr>
          <w:rFonts w:ascii="Times New Roman" w:hAnsi="Times New Roman" w:cs="Times New Roman"/>
          <w:sz w:val="24"/>
          <w:szCs w:val="24"/>
          <w:lang w:val="en-GB"/>
        </w:rPr>
        <w:t>: K-1</w:t>
      </w:r>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t>Subject:</w:t>
      </w:r>
      <w:r w:rsidRPr="00F50580">
        <w:rPr>
          <w:rFonts w:ascii="Times New Roman" w:hAnsi="Times New Roman" w:cs="Times New Roman"/>
          <w:sz w:val="24"/>
          <w:szCs w:val="24"/>
          <w:lang w:val="en-GB"/>
        </w:rPr>
        <w:t xml:space="preserve"> Science and Dance </w:t>
      </w:r>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t>Time required</w:t>
      </w:r>
      <w:r w:rsidRPr="00F50580">
        <w:rPr>
          <w:rFonts w:ascii="Times New Roman" w:hAnsi="Times New Roman" w:cs="Times New Roman"/>
          <w:sz w:val="24"/>
          <w:szCs w:val="24"/>
          <w:lang w:val="en-GB"/>
        </w:rPr>
        <w:t>: 1 hour</w:t>
      </w:r>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sz w:val="24"/>
          <w:szCs w:val="24"/>
          <w:lang w:val="en-GB"/>
        </w:rPr>
        <w:t xml:space="preserve">Instructor: </w:t>
      </w:r>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t>California Arts State Standard</w:t>
      </w:r>
      <w:r w:rsidRPr="00F50580">
        <w:rPr>
          <w:rFonts w:ascii="Times New Roman" w:hAnsi="Times New Roman" w:cs="Times New Roman"/>
          <w:sz w:val="24"/>
          <w:szCs w:val="24"/>
          <w:lang w:val="en-GB"/>
        </w:rPr>
        <w:t xml:space="preserve">:  students are required to develop specific knowledge to be considered literate in the dance discipline. These skills and knowledge will allow for enhanced fluency and deep understanding; as a result, this lesson plan will cover the expressive elements of dance while intersecting it with science to provide students with a unique and special experience. </w:t>
      </w:r>
      <w:bookmarkStart w:id="0" w:name="_GoBack"/>
      <w:bookmarkEnd w:id="0"/>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t>Lesson information:</w:t>
      </w:r>
      <w:r w:rsidRPr="00F50580">
        <w:rPr>
          <w:rFonts w:ascii="Times New Roman" w:hAnsi="Times New Roman" w:cs="Times New Roman"/>
          <w:sz w:val="24"/>
          <w:szCs w:val="24"/>
          <w:lang w:val="en-GB"/>
        </w:rPr>
        <w:t xml:space="preserve"> the lesson aims at communicating pattern and movement while directly relating it to science. As a result, the sun, moon, and stars will be used as concepts. </w:t>
      </w:r>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t>Overview</w:t>
      </w:r>
      <w:r w:rsidRPr="00F50580">
        <w:rPr>
          <w:rFonts w:ascii="Times New Roman" w:hAnsi="Times New Roman" w:cs="Times New Roman"/>
          <w:sz w:val="24"/>
          <w:szCs w:val="24"/>
          <w:lang w:val="en-GB"/>
        </w:rPr>
        <w:t xml:space="preserve">: Students should be able to describe the movements of the sun, moon, and stars and how these patterns relate to each other. </w:t>
      </w:r>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t>Introduction:</w:t>
      </w:r>
      <w:r w:rsidRPr="00F50580">
        <w:rPr>
          <w:rFonts w:ascii="Times New Roman" w:hAnsi="Times New Roman" w:cs="Times New Roman"/>
          <w:sz w:val="24"/>
          <w:szCs w:val="24"/>
          <w:lang w:val="en-GB"/>
        </w:rPr>
        <w:t xml:space="preserve"> Hi, welcome to this lesson. Please turn on your cameras and audios. I will begin by reading the book Papa, please Get the moon for me by Erica Carle. During the reading, you can interject with questions to better understand the lesson. </w:t>
      </w:r>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t>Theme</w:t>
      </w:r>
      <w:r w:rsidRPr="00F50580">
        <w:rPr>
          <w:rFonts w:ascii="Times New Roman" w:hAnsi="Times New Roman" w:cs="Times New Roman"/>
          <w:sz w:val="24"/>
          <w:szCs w:val="24"/>
          <w:lang w:val="en-GB"/>
        </w:rPr>
        <w:t xml:space="preserve">: (sharing of images with the students online. The figures of the moon at different levels and the sun including the stars will be shared). </w:t>
      </w:r>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lastRenderedPageBreak/>
        <w:t>Learning Goals</w:t>
      </w:r>
      <w:r w:rsidRPr="00F50580">
        <w:rPr>
          <w:rFonts w:ascii="Times New Roman" w:hAnsi="Times New Roman" w:cs="Times New Roman"/>
          <w:sz w:val="24"/>
          <w:szCs w:val="24"/>
          <w:lang w:val="en-GB"/>
        </w:rPr>
        <w:t xml:space="preserve">: By the end of this lesson, students should be able to describe the different elements of the universe and the patterns in which they move. Additionally, they should be able to choreograph a simple dance routine that mimics this movement and helps them recall and better affiliate with the lesson. </w:t>
      </w:r>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t>Essential Questions</w:t>
      </w:r>
      <w:r w:rsidRPr="00F50580">
        <w:rPr>
          <w:rFonts w:ascii="Times New Roman" w:hAnsi="Times New Roman" w:cs="Times New Roman"/>
          <w:sz w:val="24"/>
          <w:szCs w:val="24"/>
          <w:lang w:val="en-GB"/>
        </w:rPr>
        <w:t xml:space="preserve">: </w:t>
      </w:r>
    </w:p>
    <w:p w:rsidR="00F50580" w:rsidRPr="00F50580" w:rsidRDefault="00F50580" w:rsidP="00F50580">
      <w:pPr>
        <w:pStyle w:val="ListParagraph"/>
        <w:numPr>
          <w:ilvl w:val="0"/>
          <w:numId w:val="2"/>
        </w:numPr>
        <w:spacing w:line="480" w:lineRule="auto"/>
        <w:rPr>
          <w:rFonts w:ascii="Times New Roman" w:hAnsi="Times New Roman" w:cs="Times New Roman"/>
          <w:sz w:val="24"/>
          <w:szCs w:val="24"/>
          <w:lang w:val="en-GB"/>
        </w:rPr>
      </w:pPr>
      <w:r w:rsidRPr="00F50580">
        <w:rPr>
          <w:rFonts w:ascii="Times New Roman" w:hAnsi="Times New Roman" w:cs="Times New Roman"/>
          <w:sz w:val="24"/>
          <w:szCs w:val="24"/>
          <w:lang w:val="en-GB"/>
        </w:rPr>
        <w:t xml:space="preserve">How </w:t>
      </w:r>
      <w:proofErr w:type="gramStart"/>
      <w:r w:rsidRPr="00F50580">
        <w:rPr>
          <w:rFonts w:ascii="Times New Roman" w:hAnsi="Times New Roman" w:cs="Times New Roman"/>
          <w:sz w:val="24"/>
          <w:szCs w:val="24"/>
          <w:lang w:val="en-GB"/>
        </w:rPr>
        <w:t>does</w:t>
      </w:r>
      <w:proofErr w:type="gramEnd"/>
      <w:r w:rsidRPr="00F50580">
        <w:rPr>
          <w:rFonts w:ascii="Times New Roman" w:hAnsi="Times New Roman" w:cs="Times New Roman"/>
          <w:sz w:val="24"/>
          <w:szCs w:val="24"/>
          <w:lang w:val="en-GB"/>
        </w:rPr>
        <w:t xml:space="preserve"> the sun, moon, and stars interact?</w:t>
      </w:r>
    </w:p>
    <w:p w:rsidR="00F50580" w:rsidRPr="00F50580" w:rsidRDefault="00F50580" w:rsidP="00F50580">
      <w:pPr>
        <w:pStyle w:val="ListParagraph"/>
        <w:numPr>
          <w:ilvl w:val="0"/>
          <w:numId w:val="2"/>
        </w:numPr>
        <w:spacing w:line="480" w:lineRule="auto"/>
        <w:rPr>
          <w:rFonts w:ascii="Times New Roman" w:hAnsi="Times New Roman" w:cs="Times New Roman"/>
          <w:sz w:val="24"/>
          <w:szCs w:val="24"/>
          <w:lang w:val="en-GB"/>
        </w:rPr>
      </w:pPr>
      <w:r w:rsidRPr="00F50580">
        <w:rPr>
          <w:rFonts w:ascii="Times New Roman" w:hAnsi="Times New Roman" w:cs="Times New Roman"/>
          <w:sz w:val="24"/>
          <w:szCs w:val="24"/>
          <w:lang w:val="en-GB"/>
        </w:rPr>
        <w:t>How does the movement of these bodies indicate patterns in the universe?</w:t>
      </w:r>
    </w:p>
    <w:p w:rsidR="00F50580" w:rsidRPr="00F50580" w:rsidRDefault="00F50580" w:rsidP="00F50580">
      <w:pPr>
        <w:pStyle w:val="ListParagraph"/>
        <w:numPr>
          <w:ilvl w:val="0"/>
          <w:numId w:val="2"/>
        </w:numPr>
        <w:spacing w:line="480" w:lineRule="auto"/>
        <w:rPr>
          <w:rFonts w:ascii="Times New Roman" w:hAnsi="Times New Roman" w:cs="Times New Roman"/>
          <w:sz w:val="24"/>
          <w:szCs w:val="24"/>
          <w:lang w:val="en-GB"/>
        </w:rPr>
      </w:pPr>
      <w:r w:rsidRPr="00F50580">
        <w:rPr>
          <w:rFonts w:ascii="Times New Roman" w:hAnsi="Times New Roman" w:cs="Times New Roman"/>
          <w:sz w:val="24"/>
          <w:szCs w:val="24"/>
          <w:lang w:val="en-GB"/>
        </w:rPr>
        <w:t>Why are these objects important?</w:t>
      </w:r>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t>Introduction of the activity</w:t>
      </w:r>
      <w:r w:rsidRPr="00F50580">
        <w:rPr>
          <w:rFonts w:ascii="Times New Roman" w:hAnsi="Times New Roman" w:cs="Times New Roman"/>
          <w:sz w:val="24"/>
          <w:szCs w:val="24"/>
          <w:lang w:val="en-GB"/>
        </w:rPr>
        <w:t xml:space="preserve">: The lesson will start with an analysis of the Papa, Please Get the Moon for Me by Erica Carle. During the reading, the students are encouraged to </w:t>
      </w:r>
      <w:proofErr w:type="spellStart"/>
      <w:r w:rsidRPr="00F50580">
        <w:rPr>
          <w:rFonts w:ascii="Times New Roman" w:hAnsi="Times New Roman" w:cs="Times New Roman"/>
          <w:sz w:val="24"/>
          <w:szCs w:val="24"/>
          <w:lang w:val="en-GB"/>
        </w:rPr>
        <w:t>analyze</w:t>
      </w:r>
      <w:proofErr w:type="spellEnd"/>
      <w:r w:rsidRPr="00F50580">
        <w:rPr>
          <w:rFonts w:ascii="Times New Roman" w:hAnsi="Times New Roman" w:cs="Times New Roman"/>
          <w:sz w:val="24"/>
          <w:szCs w:val="24"/>
          <w:lang w:val="en-GB"/>
        </w:rPr>
        <w:t xml:space="preserve"> the different ways the moon appears. This will then be followed by a discussion of how the moon looks and a presentation of images to help t</w:t>
      </w:r>
      <w:r w:rsidRPr="00F50580">
        <w:rPr>
          <w:rFonts w:ascii="Times New Roman" w:hAnsi="Times New Roman" w:cs="Times New Roman"/>
          <w:sz w:val="24"/>
          <w:szCs w:val="24"/>
          <w:lang w:val="en-GB"/>
        </w:rPr>
        <w:t xml:space="preserve">he students understand better. </w:t>
      </w:r>
      <w:r w:rsidRPr="00F50580">
        <w:rPr>
          <w:rFonts w:ascii="Times New Roman" w:hAnsi="Times New Roman" w:cs="Times New Roman"/>
          <w:sz w:val="24"/>
          <w:szCs w:val="24"/>
          <w:lang w:val="en-GB"/>
        </w:rPr>
        <w:t xml:space="preserve">There will then be an explanation of how the sun and moon move in the sky in a pattern. Images will be shared as the moon rises and falls in the night sky, similar to the rise and fall of the sun in the daytime sky. This will then be followed by questions and exploration to better understand the lesson topic. Lastly, the students will be encouraged to choreograph a dance that mimics these movements. Students will use their bodies at the same level to help communicate the movement and patterns. Practicing high, medium, and low-level movements will be encouraged. </w:t>
      </w:r>
    </w:p>
    <w:p w:rsidR="00F50580"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b/>
          <w:sz w:val="24"/>
          <w:szCs w:val="24"/>
          <w:lang w:val="en-GB"/>
        </w:rPr>
        <w:t>Materials Needed</w:t>
      </w:r>
      <w:r w:rsidRPr="00F50580">
        <w:rPr>
          <w:rFonts w:ascii="Times New Roman" w:hAnsi="Times New Roman" w:cs="Times New Roman"/>
          <w:sz w:val="24"/>
          <w:szCs w:val="24"/>
          <w:lang w:val="en-GB"/>
        </w:rPr>
        <w:t xml:space="preserve">: </w:t>
      </w:r>
    </w:p>
    <w:p w:rsidR="00F50580" w:rsidRPr="00F50580" w:rsidRDefault="00F50580" w:rsidP="00F50580">
      <w:pPr>
        <w:pStyle w:val="ListParagraph"/>
        <w:numPr>
          <w:ilvl w:val="0"/>
          <w:numId w:val="3"/>
        </w:numPr>
        <w:spacing w:line="480" w:lineRule="auto"/>
        <w:rPr>
          <w:rFonts w:ascii="Times New Roman" w:hAnsi="Times New Roman" w:cs="Times New Roman"/>
          <w:sz w:val="24"/>
          <w:szCs w:val="24"/>
          <w:lang w:val="en-GB"/>
        </w:rPr>
      </w:pPr>
      <w:proofErr w:type="gramStart"/>
      <w:r w:rsidRPr="00F50580">
        <w:rPr>
          <w:rFonts w:ascii="Times New Roman" w:hAnsi="Times New Roman" w:cs="Times New Roman"/>
          <w:sz w:val="24"/>
          <w:szCs w:val="24"/>
          <w:lang w:val="en-GB"/>
        </w:rPr>
        <w:t>pencils</w:t>
      </w:r>
      <w:proofErr w:type="gramEnd"/>
      <w:r w:rsidRPr="00F50580">
        <w:rPr>
          <w:rFonts w:ascii="Times New Roman" w:hAnsi="Times New Roman" w:cs="Times New Roman"/>
          <w:sz w:val="24"/>
          <w:szCs w:val="24"/>
          <w:lang w:val="en-GB"/>
        </w:rPr>
        <w:t xml:space="preserve"> and marker pens.</w:t>
      </w:r>
    </w:p>
    <w:p w:rsidR="00F50580" w:rsidRPr="00F50580" w:rsidRDefault="00F50580" w:rsidP="00F50580">
      <w:pPr>
        <w:pStyle w:val="ListParagraph"/>
        <w:numPr>
          <w:ilvl w:val="0"/>
          <w:numId w:val="3"/>
        </w:numPr>
        <w:spacing w:line="480" w:lineRule="auto"/>
        <w:rPr>
          <w:rFonts w:ascii="Times New Roman" w:hAnsi="Times New Roman" w:cs="Times New Roman"/>
          <w:sz w:val="24"/>
          <w:szCs w:val="24"/>
          <w:lang w:val="en-GB"/>
        </w:rPr>
      </w:pPr>
      <w:r w:rsidRPr="00F50580">
        <w:rPr>
          <w:rFonts w:ascii="Times New Roman" w:hAnsi="Times New Roman" w:cs="Times New Roman"/>
          <w:sz w:val="24"/>
          <w:szCs w:val="24"/>
          <w:lang w:val="en-GB"/>
        </w:rPr>
        <w:t>Manilla papers</w:t>
      </w:r>
    </w:p>
    <w:p w:rsidR="00F50580" w:rsidRPr="00F50580" w:rsidRDefault="00F50580" w:rsidP="00F50580">
      <w:pPr>
        <w:pStyle w:val="ListParagraph"/>
        <w:numPr>
          <w:ilvl w:val="0"/>
          <w:numId w:val="3"/>
        </w:numPr>
        <w:spacing w:line="480" w:lineRule="auto"/>
        <w:rPr>
          <w:rFonts w:ascii="Times New Roman" w:hAnsi="Times New Roman" w:cs="Times New Roman"/>
          <w:sz w:val="24"/>
          <w:szCs w:val="24"/>
          <w:lang w:val="en-GB"/>
        </w:rPr>
      </w:pPr>
      <w:r w:rsidRPr="00F50580">
        <w:rPr>
          <w:rFonts w:ascii="Times New Roman" w:hAnsi="Times New Roman" w:cs="Times New Roman"/>
          <w:sz w:val="24"/>
          <w:szCs w:val="24"/>
          <w:lang w:val="en-GB"/>
        </w:rPr>
        <w:lastRenderedPageBreak/>
        <w:t>Laptops and technical equipment</w:t>
      </w:r>
    </w:p>
    <w:p w:rsidR="00F50580" w:rsidRPr="00F50580" w:rsidRDefault="00F50580" w:rsidP="00F50580">
      <w:pPr>
        <w:spacing w:line="480" w:lineRule="auto"/>
        <w:rPr>
          <w:rFonts w:ascii="Times New Roman" w:hAnsi="Times New Roman" w:cs="Times New Roman"/>
          <w:b/>
          <w:sz w:val="24"/>
          <w:szCs w:val="24"/>
          <w:lang w:val="en-GB"/>
        </w:rPr>
      </w:pPr>
      <w:r w:rsidRPr="00F50580">
        <w:rPr>
          <w:rFonts w:ascii="Times New Roman" w:hAnsi="Times New Roman" w:cs="Times New Roman"/>
          <w:b/>
          <w:sz w:val="24"/>
          <w:szCs w:val="24"/>
          <w:lang w:val="en-GB"/>
        </w:rPr>
        <w:t>Lesson Description</w:t>
      </w:r>
    </w:p>
    <w:p w:rsidR="00F50580" w:rsidRPr="00F50580" w:rsidRDefault="00F50580" w:rsidP="00F50580">
      <w:pPr>
        <w:pStyle w:val="ListParagraph"/>
        <w:numPr>
          <w:ilvl w:val="0"/>
          <w:numId w:val="4"/>
        </w:numPr>
        <w:spacing w:line="480" w:lineRule="auto"/>
        <w:rPr>
          <w:rFonts w:ascii="Times New Roman" w:hAnsi="Times New Roman" w:cs="Times New Roman"/>
          <w:sz w:val="24"/>
          <w:szCs w:val="24"/>
          <w:lang w:val="en-GB"/>
        </w:rPr>
      </w:pPr>
      <w:r w:rsidRPr="00F50580">
        <w:rPr>
          <w:rFonts w:ascii="Times New Roman" w:hAnsi="Times New Roman" w:cs="Times New Roman"/>
          <w:sz w:val="24"/>
          <w:szCs w:val="24"/>
          <w:lang w:val="en-GB"/>
        </w:rPr>
        <w:t xml:space="preserve">Step 1: draw a landscape on the board. Ask students to consequently draw what they think the sun and moon look like in three stages—rising, mid-day or mid-night, and setting. </w:t>
      </w:r>
    </w:p>
    <w:p w:rsidR="00F50580" w:rsidRPr="00F50580" w:rsidRDefault="00F50580" w:rsidP="00F50580">
      <w:pPr>
        <w:pStyle w:val="ListParagraph"/>
        <w:numPr>
          <w:ilvl w:val="0"/>
          <w:numId w:val="4"/>
        </w:numPr>
        <w:spacing w:line="480" w:lineRule="auto"/>
        <w:rPr>
          <w:rFonts w:ascii="Times New Roman" w:hAnsi="Times New Roman" w:cs="Times New Roman"/>
          <w:sz w:val="24"/>
          <w:szCs w:val="24"/>
          <w:lang w:val="en-GB"/>
        </w:rPr>
      </w:pPr>
      <w:r w:rsidRPr="00F50580">
        <w:rPr>
          <w:rFonts w:ascii="Times New Roman" w:hAnsi="Times New Roman" w:cs="Times New Roman"/>
          <w:sz w:val="24"/>
          <w:szCs w:val="24"/>
          <w:lang w:val="en-GB"/>
        </w:rPr>
        <w:t xml:space="preserve">Step 2: ask students to connect their laptops to groups of three and get into a big room where they can be seen. As a group of three, encourage the students to create a movement dance, either mimicking the sun or the moon. </w:t>
      </w:r>
    </w:p>
    <w:p w:rsidR="00F50580" w:rsidRPr="00F50580" w:rsidRDefault="00F50580" w:rsidP="00F50580">
      <w:pPr>
        <w:pStyle w:val="ListParagraph"/>
        <w:numPr>
          <w:ilvl w:val="0"/>
          <w:numId w:val="4"/>
        </w:numPr>
        <w:spacing w:line="480" w:lineRule="auto"/>
        <w:rPr>
          <w:rFonts w:ascii="Times New Roman" w:hAnsi="Times New Roman" w:cs="Times New Roman"/>
          <w:sz w:val="24"/>
          <w:szCs w:val="24"/>
          <w:lang w:val="en-GB"/>
        </w:rPr>
      </w:pPr>
      <w:r w:rsidRPr="00F50580">
        <w:rPr>
          <w:rFonts w:ascii="Times New Roman" w:hAnsi="Times New Roman" w:cs="Times New Roman"/>
          <w:sz w:val="24"/>
          <w:szCs w:val="24"/>
          <w:lang w:val="en-GB"/>
        </w:rPr>
        <w:t xml:space="preserve">Step 3:  making patterns depicting the rising, mid, and setting of the sun and moon. Ask students to consider each level and comprehensively develop ideas on what the sun or moon might look like at each of these three levels. </w:t>
      </w:r>
    </w:p>
    <w:p w:rsidR="00F50580" w:rsidRPr="00F50580" w:rsidRDefault="00F50580" w:rsidP="00F50580">
      <w:pPr>
        <w:pStyle w:val="ListParagraph"/>
        <w:numPr>
          <w:ilvl w:val="0"/>
          <w:numId w:val="4"/>
        </w:numPr>
        <w:spacing w:line="480" w:lineRule="auto"/>
        <w:rPr>
          <w:rFonts w:ascii="Times New Roman" w:hAnsi="Times New Roman" w:cs="Times New Roman"/>
          <w:sz w:val="24"/>
          <w:szCs w:val="24"/>
          <w:lang w:val="en-GB"/>
        </w:rPr>
      </w:pPr>
      <w:r w:rsidRPr="00F50580">
        <w:rPr>
          <w:rFonts w:ascii="Times New Roman" w:hAnsi="Times New Roman" w:cs="Times New Roman"/>
          <w:sz w:val="24"/>
          <w:szCs w:val="24"/>
          <w:lang w:val="en-GB"/>
        </w:rPr>
        <w:t xml:space="preserve">Step 4: Pair up a sun and moon group and have them combine their movement patterns to show where both the sun and moon will be at the three levels. Additionally, decide on who gets to act as the earth. </w:t>
      </w:r>
    </w:p>
    <w:p w:rsidR="00F50580" w:rsidRPr="00F50580" w:rsidRDefault="00F50580" w:rsidP="00F50580">
      <w:pPr>
        <w:spacing w:line="480" w:lineRule="auto"/>
        <w:rPr>
          <w:rFonts w:ascii="Times New Roman" w:hAnsi="Times New Roman" w:cs="Times New Roman"/>
          <w:b/>
          <w:sz w:val="24"/>
          <w:szCs w:val="24"/>
          <w:lang w:val="en-GB"/>
        </w:rPr>
      </w:pPr>
      <w:r w:rsidRPr="00F50580">
        <w:rPr>
          <w:rFonts w:ascii="Times New Roman" w:hAnsi="Times New Roman" w:cs="Times New Roman"/>
          <w:b/>
          <w:sz w:val="24"/>
          <w:szCs w:val="24"/>
          <w:lang w:val="en-GB"/>
        </w:rPr>
        <w:t>Assessment</w:t>
      </w:r>
    </w:p>
    <w:p w:rsidR="00CE3711" w:rsidRPr="00F50580" w:rsidRDefault="00F50580" w:rsidP="00F50580">
      <w:pPr>
        <w:spacing w:line="480" w:lineRule="auto"/>
        <w:rPr>
          <w:rFonts w:ascii="Times New Roman" w:hAnsi="Times New Roman" w:cs="Times New Roman"/>
          <w:sz w:val="24"/>
          <w:szCs w:val="24"/>
          <w:lang w:val="en-GB"/>
        </w:rPr>
      </w:pPr>
      <w:r w:rsidRPr="00F50580">
        <w:rPr>
          <w:rFonts w:ascii="Times New Roman" w:hAnsi="Times New Roman" w:cs="Times New Roman"/>
          <w:sz w:val="24"/>
          <w:szCs w:val="24"/>
          <w:lang w:val="en-GB"/>
        </w:rPr>
        <w:t>The assessment part will make use of a rating scale. Three will represent high proficiency and understanding, while 1 will represent low proficiency and understanding.</w:t>
      </w:r>
    </w:p>
    <w:sectPr w:rsidR="00CE3711" w:rsidRPr="00F50580" w:rsidSect="0047607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AFF" w:rsidRDefault="009E1AFF" w:rsidP="00D1664F">
      <w:pPr>
        <w:spacing w:after="0" w:line="240" w:lineRule="auto"/>
      </w:pPr>
      <w:r>
        <w:separator/>
      </w:r>
    </w:p>
  </w:endnote>
  <w:endnote w:type="continuationSeparator" w:id="0">
    <w:p w:rsidR="009E1AFF" w:rsidRDefault="009E1AFF" w:rsidP="00D166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AFF" w:rsidRDefault="009E1AFF" w:rsidP="00D1664F">
      <w:pPr>
        <w:spacing w:after="0" w:line="240" w:lineRule="auto"/>
      </w:pPr>
      <w:r>
        <w:separator/>
      </w:r>
    </w:p>
  </w:footnote>
  <w:footnote w:type="continuationSeparator" w:id="0">
    <w:p w:rsidR="009E1AFF" w:rsidRDefault="009E1AFF" w:rsidP="00D166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865764"/>
      <w:docPartObj>
        <w:docPartGallery w:val="Page Numbers (Top of Page)"/>
        <w:docPartUnique/>
      </w:docPartObj>
    </w:sdtPr>
    <w:sdtEndPr>
      <w:rPr>
        <w:noProof/>
      </w:rPr>
    </w:sdtEndPr>
    <w:sdtContent>
      <w:p w:rsidR="00D1664F" w:rsidRDefault="00D1664F">
        <w:pPr>
          <w:pStyle w:val="Header"/>
          <w:jc w:val="right"/>
        </w:pPr>
        <w:r>
          <w:fldChar w:fldCharType="begin"/>
        </w:r>
        <w:r>
          <w:instrText xml:space="preserve"> PAGE   \* MERGEFORMAT </w:instrText>
        </w:r>
        <w:r>
          <w:fldChar w:fldCharType="separate"/>
        </w:r>
        <w:r w:rsidR="00F50580">
          <w:rPr>
            <w:noProof/>
          </w:rPr>
          <w:t>3</w:t>
        </w:r>
        <w:r>
          <w:rPr>
            <w:noProof/>
          </w:rPr>
          <w:fldChar w:fldCharType="end"/>
        </w:r>
      </w:p>
    </w:sdtContent>
  </w:sdt>
  <w:p w:rsidR="00D1664F" w:rsidRDefault="00D166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2061D"/>
    <w:multiLevelType w:val="hybridMultilevel"/>
    <w:tmpl w:val="5BBCC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D7146"/>
    <w:multiLevelType w:val="hybridMultilevel"/>
    <w:tmpl w:val="C1CEB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D0661D"/>
    <w:multiLevelType w:val="multilevel"/>
    <w:tmpl w:val="74C2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CB394B"/>
    <w:multiLevelType w:val="hybridMultilevel"/>
    <w:tmpl w:val="48F68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07C"/>
    <w:rsid w:val="00203E88"/>
    <w:rsid w:val="0047607C"/>
    <w:rsid w:val="009A1558"/>
    <w:rsid w:val="009E1AFF"/>
    <w:rsid w:val="00CE3711"/>
    <w:rsid w:val="00D1664F"/>
    <w:rsid w:val="00E8463E"/>
    <w:rsid w:val="00F50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607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607C"/>
    <w:rPr>
      <w:color w:val="0000FF"/>
      <w:u w:val="single"/>
    </w:rPr>
  </w:style>
  <w:style w:type="paragraph" w:styleId="Header">
    <w:name w:val="header"/>
    <w:basedOn w:val="Normal"/>
    <w:link w:val="HeaderChar"/>
    <w:uiPriority w:val="99"/>
    <w:unhideWhenUsed/>
    <w:rsid w:val="00D166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664F"/>
  </w:style>
  <w:style w:type="paragraph" w:styleId="Footer">
    <w:name w:val="footer"/>
    <w:basedOn w:val="Normal"/>
    <w:link w:val="FooterChar"/>
    <w:uiPriority w:val="99"/>
    <w:unhideWhenUsed/>
    <w:rsid w:val="00D166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664F"/>
  </w:style>
  <w:style w:type="paragraph" w:styleId="ListParagraph">
    <w:name w:val="List Paragraph"/>
    <w:basedOn w:val="Normal"/>
    <w:uiPriority w:val="34"/>
    <w:qFormat/>
    <w:rsid w:val="00F505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607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607C"/>
    <w:rPr>
      <w:color w:val="0000FF"/>
      <w:u w:val="single"/>
    </w:rPr>
  </w:style>
  <w:style w:type="paragraph" w:styleId="Header">
    <w:name w:val="header"/>
    <w:basedOn w:val="Normal"/>
    <w:link w:val="HeaderChar"/>
    <w:uiPriority w:val="99"/>
    <w:unhideWhenUsed/>
    <w:rsid w:val="00D166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664F"/>
  </w:style>
  <w:style w:type="paragraph" w:styleId="Footer">
    <w:name w:val="footer"/>
    <w:basedOn w:val="Normal"/>
    <w:link w:val="FooterChar"/>
    <w:uiPriority w:val="99"/>
    <w:unhideWhenUsed/>
    <w:rsid w:val="00D166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664F"/>
  </w:style>
  <w:style w:type="paragraph" w:styleId="ListParagraph">
    <w:name w:val="List Paragraph"/>
    <w:basedOn w:val="Normal"/>
    <w:uiPriority w:val="34"/>
    <w:qFormat/>
    <w:rsid w:val="00F505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523037">
      <w:bodyDiv w:val="1"/>
      <w:marLeft w:val="0"/>
      <w:marRight w:val="0"/>
      <w:marTop w:val="0"/>
      <w:marBottom w:val="0"/>
      <w:divBdr>
        <w:top w:val="none" w:sz="0" w:space="0" w:color="auto"/>
        <w:left w:val="none" w:sz="0" w:space="0" w:color="auto"/>
        <w:bottom w:val="none" w:sz="0" w:space="0" w:color="auto"/>
        <w:right w:val="none" w:sz="0" w:space="0" w:color="auto"/>
      </w:divBdr>
    </w:div>
    <w:div w:id="537863090">
      <w:bodyDiv w:val="1"/>
      <w:marLeft w:val="0"/>
      <w:marRight w:val="0"/>
      <w:marTop w:val="0"/>
      <w:marBottom w:val="0"/>
      <w:divBdr>
        <w:top w:val="none" w:sz="0" w:space="0" w:color="auto"/>
        <w:left w:val="none" w:sz="0" w:space="0" w:color="auto"/>
        <w:bottom w:val="none" w:sz="0" w:space="0" w:color="auto"/>
        <w:right w:val="none" w:sz="0" w:space="0" w:color="auto"/>
      </w:divBdr>
    </w:div>
    <w:div w:id="1217202159">
      <w:bodyDiv w:val="1"/>
      <w:marLeft w:val="0"/>
      <w:marRight w:val="0"/>
      <w:marTop w:val="0"/>
      <w:marBottom w:val="0"/>
      <w:divBdr>
        <w:top w:val="none" w:sz="0" w:space="0" w:color="auto"/>
        <w:left w:val="none" w:sz="0" w:space="0" w:color="auto"/>
        <w:bottom w:val="none" w:sz="0" w:space="0" w:color="auto"/>
        <w:right w:val="none" w:sz="0" w:space="0" w:color="auto"/>
      </w:divBdr>
    </w:div>
    <w:div w:id="1351024914">
      <w:bodyDiv w:val="1"/>
      <w:marLeft w:val="0"/>
      <w:marRight w:val="0"/>
      <w:marTop w:val="0"/>
      <w:marBottom w:val="0"/>
      <w:divBdr>
        <w:top w:val="none" w:sz="0" w:space="0" w:color="auto"/>
        <w:left w:val="none" w:sz="0" w:space="0" w:color="auto"/>
        <w:bottom w:val="none" w:sz="0" w:space="0" w:color="auto"/>
        <w:right w:val="none" w:sz="0" w:space="0" w:color="auto"/>
      </w:divBdr>
      <w:divsChild>
        <w:div w:id="1828323602">
          <w:marLeft w:val="0"/>
          <w:marRight w:val="0"/>
          <w:marTop w:val="0"/>
          <w:marBottom w:val="0"/>
          <w:divBdr>
            <w:top w:val="none" w:sz="0" w:space="0" w:color="auto"/>
            <w:left w:val="none" w:sz="0" w:space="0" w:color="auto"/>
            <w:bottom w:val="none" w:sz="0" w:space="0" w:color="auto"/>
            <w:right w:val="none" w:sz="0" w:space="0" w:color="auto"/>
          </w:divBdr>
        </w:div>
      </w:divsChild>
    </w:div>
    <w:div w:id="199013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visitor</dc:creator>
  <cp:lastModifiedBy>visitor</cp:lastModifiedBy>
  <cp:revision>2</cp:revision>
  <dcterms:created xsi:type="dcterms:W3CDTF">2021-05-11T06:34:00Z</dcterms:created>
  <dcterms:modified xsi:type="dcterms:W3CDTF">2021-05-11T06:34:00Z</dcterms:modified>
</cp:coreProperties>
</file>