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7545CE" w14:textId="7C3F13F6" w:rsidR="00A40371" w:rsidRPr="00EF6D2A" w:rsidRDefault="00EF6D2A" w:rsidP="00EF6D2A">
      <w:pPr>
        <w:contextualSpacing/>
        <w:jc w:val="center"/>
        <w:rPr>
          <w:sz w:val="10"/>
        </w:rPr>
      </w:pPr>
      <w:bookmarkStart w:id="0" w:name="_GoBack"/>
      <w:bookmarkEnd w:id="0"/>
      <w:r w:rsidRPr="00EF6D2A">
        <w:rPr>
          <w:rFonts w:ascii="Helvetica" w:hAnsi="Helvetica" w:cs="Helvetica"/>
          <w:color w:val="16192B"/>
          <w:sz w:val="36"/>
          <w:szCs w:val="57"/>
          <w:shd w:val="clear" w:color="auto" w:fill="FFFFFF"/>
        </w:rPr>
        <w:t>AIRPORT PLANNING AND MANAGEMENT - Chapter 6</w:t>
      </w:r>
    </w:p>
    <w:p w14:paraId="7403F428" w14:textId="77777777" w:rsidR="00DC2004" w:rsidRPr="00A40985" w:rsidRDefault="00DC2004" w:rsidP="00A40985">
      <w:pPr>
        <w:pStyle w:val="ListParagraph"/>
        <w:numPr>
          <w:ilvl w:val="0"/>
          <w:numId w:val="5"/>
        </w:numPr>
        <w:jc w:val="both"/>
      </w:pPr>
      <w:r w:rsidRPr="00A40985">
        <w:t>To what airpo</w:t>
      </w:r>
      <w:r w:rsidR="00B56DC3" w:rsidRPr="00A40985">
        <w:t>rts does 14 CFR Part 139 apply?</w:t>
      </w:r>
    </w:p>
    <w:p w14:paraId="56BA9A57" w14:textId="77777777" w:rsidR="00B56DC3" w:rsidRPr="00A40985" w:rsidRDefault="00B56DC3" w:rsidP="00A40985">
      <w:pPr>
        <w:pStyle w:val="ListParagraph"/>
        <w:widowControl w:val="0"/>
        <w:numPr>
          <w:ilvl w:val="0"/>
          <w:numId w:val="6"/>
        </w:numPr>
        <w:autoSpaceDE w:val="0"/>
        <w:autoSpaceDN w:val="0"/>
        <w:adjustRightInd w:val="0"/>
        <w:jc w:val="both"/>
        <w:rPr>
          <w:rFonts w:cs="Times"/>
        </w:rPr>
      </w:pPr>
      <w:r w:rsidRPr="00A40985">
        <w:rPr>
          <w:rFonts w:cs="Garamond"/>
        </w:rPr>
        <w:t>Certification and operations: Land airports serving certain air carriers.</w:t>
      </w:r>
    </w:p>
    <w:p w14:paraId="4FBFE687" w14:textId="77777777" w:rsidR="00B56DC3" w:rsidRPr="00A40985" w:rsidRDefault="00B56DC3" w:rsidP="00A40985">
      <w:pPr>
        <w:pStyle w:val="ListParagraph"/>
        <w:widowControl w:val="0"/>
        <w:autoSpaceDE w:val="0"/>
        <w:autoSpaceDN w:val="0"/>
        <w:adjustRightInd w:val="0"/>
        <w:jc w:val="both"/>
        <w:rPr>
          <w:rFonts w:cs="Times"/>
        </w:rPr>
      </w:pPr>
    </w:p>
    <w:p w14:paraId="0FFBAA9A" w14:textId="77777777" w:rsidR="00DC2004" w:rsidRPr="00A40985" w:rsidRDefault="00DC2004" w:rsidP="00A40985">
      <w:pPr>
        <w:pStyle w:val="ListParagraph"/>
        <w:numPr>
          <w:ilvl w:val="0"/>
          <w:numId w:val="5"/>
        </w:numPr>
        <w:jc w:val="both"/>
      </w:pPr>
      <w:r w:rsidRPr="00A40985">
        <w:t xml:space="preserve">What are the differences between rigid pavements and flexible pavements? </w:t>
      </w:r>
    </w:p>
    <w:p w14:paraId="44CC9C74" w14:textId="77777777" w:rsidR="00B56DC3" w:rsidRPr="00A40985" w:rsidRDefault="00B56DC3" w:rsidP="00A40985">
      <w:pPr>
        <w:pStyle w:val="ListParagraph"/>
        <w:widowControl w:val="0"/>
        <w:numPr>
          <w:ilvl w:val="0"/>
          <w:numId w:val="6"/>
        </w:numPr>
        <w:autoSpaceDE w:val="0"/>
        <w:autoSpaceDN w:val="0"/>
        <w:adjustRightInd w:val="0"/>
        <w:jc w:val="both"/>
        <w:rPr>
          <w:rFonts w:cs="Garamond"/>
        </w:rPr>
      </w:pPr>
      <w:r w:rsidRPr="00A40985">
        <w:t xml:space="preserve">Rigid Pavements – </w:t>
      </w:r>
      <w:r w:rsidRPr="00A40985">
        <w:rPr>
          <w:rFonts w:cs="Garamond"/>
          <w:bCs/>
        </w:rPr>
        <w:t xml:space="preserve">concrete, </w:t>
      </w:r>
      <w:r w:rsidRPr="00A40985">
        <w:rPr>
          <w:rFonts w:cs="Garamond"/>
        </w:rPr>
        <w:t>a rigid pavement that can remain useful for 20 to 40 years, is typically found at large commercial service airports and former military base airfields.</w:t>
      </w:r>
    </w:p>
    <w:p w14:paraId="789AE50E" w14:textId="77777777" w:rsidR="00B56DC3" w:rsidRPr="00A40985" w:rsidRDefault="00B56DC3" w:rsidP="00A40985">
      <w:pPr>
        <w:pStyle w:val="ListParagraph"/>
        <w:widowControl w:val="0"/>
        <w:numPr>
          <w:ilvl w:val="0"/>
          <w:numId w:val="6"/>
        </w:numPr>
        <w:autoSpaceDE w:val="0"/>
        <w:autoSpaceDN w:val="0"/>
        <w:adjustRightInd w:val="0"/>
        <w:jc w:val="both"/>
        <w:rPr>
          <w:rFonts w:cs="Times"/>
        </w:rPr>
      </w:pPr>
      <w:r w:rsidRPr="00A40985">
        <w:rPr>
          <w:rFonts w:cs="Garamond"/>
          <w:bCs/>
        </w:rPr>
        <w:t xml:space="preserve">Flexible Pavements – asphalt, </w:t>
      </w:r>
      <w:r w:rsidRPr="00A40985">
        <w:rPr>
          <w:rFonts w:cs="Garamond"/>
        </w:rPr>
        <w:t>typically constructed by aligning a series of concrete slabs connected by joints that allow for pavement contraction and expansion as a result of the loading of aircraft on the pavement surface, and as a result of changes in air temperature. Runways constructed from flexible pavement mixtures are typically found at most smaller airports. Flexible pavement runways are typically much less expensive to construct than rigid pavement runways. The life of asphalt runways typically lasts between 15 and 20 years.</w:t>
      </w:r>
    </w:p>
    <w:p w14:paraId="69523EE6" w14:textId="77777777" w:rsidR="00B56DC3" w:rsidRPr="00A40985" w:rsidRDefault="00B56DC3" w:rsidP="00A40985">
      <w:pPr>
        <w:pStyle w:val="ListParagraph"/>
        <w:widowControl w:val="0"/>
        <w:autoSpaceDE w:val="0"/>
        <w:autoSpaceDN w:val="0"/>
        <w:adjustRightInd w:val="0"/>
        <w:jc w:val="both"/>
        <w:rPr>
          <w:rFonts w:cs="Times"/>
        </w:rPr>
      </w:pPr>
    </w:p>
    <w:p w14:paraId="1343DE4A" w14:textId="77777777" w:rsidR="00DC2004" w:rsidRPr="00A40985" w:rsidRDefault="00DC2004" w:rsidP="00A40985">
      <w:pPr>
        <w:pStyle w:val="ListParagraph"/>
        <w:numPr>
          <w:ilvl w:val="0"/>
          <w:numId w:val="5"/>
        </w:numPr>
        <w:jc w:val="both"/>
      </w:pPr>
      <w:r w:rsidRPr="00A40985">
        <w:t xml:space="preserve">What is meant by vibratory or dynamic testing? </w:t>
      </w:r>
    </w:p>
    <w:p w14:paraId="2DB38377" w14:textId="77777777" w:rsidR="00B56DC3" w:rsidRPr="00A40985" w:rsidRDefault="00B56DC3" w:rsidP="00A40985">
      <w:pPr>
        <w:pStyle w:val="ListParagraph"/>
        <w:widowControl w:val="0"/>
        <w:numPr>
          <w:ilvl w:val="0"/>
          <w:numId w:val="8"/>
        </w:numPr>
        <w:autoSpaceDE w:val="0"/>
        <w:autoSpaceDN w:val="0"/>
        <w:adjustRightInd w:val="0"/>
        <w:jc w:val="both"/>
        <w:rPr>
          <w:rFonts w:cs="Garamond"/>
        </w:rPr>
      </w:pPr>
      <w:r w:rsidRPr="00A40985">
        <w:rPr>
          <w:rFonts w:cs="Garamond"/>
          <w:bCs/>
        </w:rPr>
        <w:t xml:space="preserve">vibratory (or dynamic) testing: </w:t>
      </w:r>
      <w:r w:rsidRPr="00A40985">
        <w:rPr>
          <w:rFonts w:cs="Garamond"/>
        </w:rPr>
        <w:t xml:space="preserve">A technique used to measure the strength of a composite pavement system by subjecting it to vibratory load and measuring the amount the pavement responds or deflects under this known load. </w:t>
      </w:r>
    </w:p>
    <w:p w14:paraId="5AC74A1D" w14:textId="77777777" w:rsidR="00B56DC3" w:rsidRPr="00A40985" w:rsidRDefault="00B56DC3" w:rsidP="00A40985">
      <w:pPr>
        <w:pStyle w:val="ListParagraph"/>
        <w:widowControl w:val="0"/>
        <w:autoSpaceDE w:val="0"/>
        <w:autoSpaceDN w:val="0"/>
        <w:adjustRightInd w:val="0"/>
        <w:ind w:left="360"/>
        <w:jc w:val="both"/>
      </w:pPr>
    </w:p>
    <w:p w14:paraId="2A732B3B" w14:textId="77777777" w:rsidR="00DC2004" w:rsidRPr="00A40985" w:rsidRDefault="00DC2004" w:rsidP="00A40985">
      <w:pPr>
        <w:pStyle w:val="ListParagraph"/>
        <w:numPr>
          <w:ilvl w:val="0"/>
          <w:numId w:val="5"/>
        </w:numPr>
        <w:jc w:val="both"/>
      </w:pPr>
      <w:r w:rsidRPr="00A40985">
        <w:t xml:space="preserve">What are some of the symptoms of potential pavement failures? </w:t>
      </w:r>
    </w:p>
    <w:p w14:paraId="1F4E311B" w14:textId="1AEDD19C" w:rsidR="00B56DC3" w:rsidRPr="00A40985" w:rsidRDefault="00B56DC3" w:rsidP="00A40985">
      <w:pPr>
        <w:widowControl w:val="0"/>
        <w:numPr>
          <w:ilvl w:val="0"/>
          <w:numId w:val="7"/>
        </w:numPr>
        <w:tabs>
          <w:tab w:val="left" w:pos="220"/>
          <w:tab w:val="left" w:pos="720"/>
        </w:tabs>
        <w:autoSpaceDE w:val="0"/>
        <w:autoSpaceDN w:val="0"/>
        <w:adjustRightInd w:val="0"/>
        <w:ind w:hanging="720"/>
        <w:contextualSpacing/>
        <w:jc w:val="both"/>
        <w:rPr>
          <w:rFonts w:cs="Garamond"/>
        </w:rPr>
      </w:pPr>
      <w:r w:rsidRPr="00A40985">
        <w:rPr>
          <w:rFonts w:cs="Garamond"/>
        </w:rPr>
        <w:t xml:space="preserve">Ponding of water on or near pavement </w:t>
      </w:r>
    </w:p>
    <w:p w14:paraId="15BE94E7" w14:textId="22DC2365" w:rsidR="00B56DC3" w:rsidRPr="00A40985" w:rsidRDefault="00B56DC3" w:rsidP="00A40985">
      <w:pPr>
        <w:widowControl w:val="0"/>
        <w:numPr>
          <w:ilvl w:val="0"/>
          <w:numId w:val="7"/>
        </w:numPr>
        <w:tabs>
          <w:tab w:val="left" w:pos="220"/>
          <w:tab w:val="left" w:pos="720"/>
        </w:tabs>
        <w:autoSpaceDE w:val="0"/>
        <w:autoSpaceDN w:val="0"/>
        <w:adjustRightInd w:val="0"/>
        <w:ind w:hanging="720"/>
        <w:contextualSpacing/>
        <w:jc w:val="both"/>
        <w:rPr>
          <w:rFonts w:cs="Garamond"/>
        </w:rPr>
      </w:pPr>
      <w:r w:rsidRPr="00A40985">
        <w:rPr>
          <w:rFonts w:cs="Garamond"/>
        </w:rPr>
        <w:t xml:space="preserve">Building up of soil or heavy turf at pavement edges, preventing water runoff </w:t>
      </w:r>
    </w:p>
    <w:p w14:paraId="4B632F52" w14:textId="6105495B" w:rsidR="00B56DC3" w:rsidRPr="00A40985" w:rsidRDefault="00EF6D2A" w:rsidP="00A40985">
      <w:pPr>
        <w:widowControl w:val="0"/>
        <w:numPr>
          <w:ilvl w:val="0"/>
          <w:numId w:val="7"/>
        </w:numPr>
        <w:tabs>
          <w:tab w:val="left" w:pos="220"/>
          <w:tab w:val="left" w:pos="720"/>
        </w:tabs>
        <w:autoSpaceDE w:val="0"/>
        <w:autoSpaceDN w:val="0"/>
        <w:adjustRightInd w:val="0"/>
        <w:ind w:hanging="720"/>
        <w:contextualSpacing/>
        <w:jc w:val="both"/>
        <w:rPr>
          <w:rFonts w:cs="Garamond"/>
        </w:rPr>
      </w:pPr>
      <w:r>
        <w:rPr>
          <w:rFonts w:cs="Garamond"/>
        </w:rPr>
        <w:t>Clogged or overgrown ditches</w:t>
      </w:r>
    </w:p>
    <w:p w14:paraId="371B289E" w14:textId="7B708659" w:rsidR="00B56DC3" w:rsidRPr="00A40985" w:rsidRDefault="00B56DC3" w:rsidP="00A40985">
      <w:pPr>
        <w:widowControl w:val="0"/>
        <w:numPr>
          <w:ilvl w:val="0"/>
          <w:numId w:val="7"/>
        </w:numPr>
        <w:tabs>
          <w:tab w:val="left" w:pos="220"/>
          <w:tab w:val="left" w:pos="720"/>
        </w:tabs>
        <w:autoSpaceDE w:val="0"/>
        <w:autoSpaceDN w:val="0"/>
        <w:adjustRightInd w:val="0"/>
        <w:ind w:hanging="720"/>
        <w:contextualSpacing/>
        <w:jc w:val="both"/>
        <w:rPr>
          <w:rFonts w:cs="Garamond"/>
        </w:rPr>
      </w:pPr>
      <w:r w:rsidRPr="00A40985">
        <w:rPr>
          <w:rFonts w:cs="Garamond"/>
        </w:rPr>
        <w:t xml:space="preserve">Erosion of soil at pavement edges </w:t>
      </w:r>
    </w:p>
    <w:p w14:paraId="27F20859" w14:textId="26DF0FA0" w:rsidR="00B56DC3" w:rsidRPr="00A40985" w:rsidRDefault="00B56DC3" w:rsidP="00A40985">
      <w:pPr>
        <w:widowControl w:val="0"/>
        <w:numPr>
          <w:ilvl w:val="0"/>
          <w:numId w:val="7"/>
        </w:numPr>
        <w:tabs>
          <w:tab w:val="left" w:pos="220"/>
          <w:tab w:val="left" w:pos="720"/>
        </w:tabs>
        <w:autoSpaceDE w:val="0"/>
        <w:autoSpaceDN w:val="0"/>
        <w:adjustRightInd w:val="0"/>
        <w:ind w:hanging="720"/>
        <w:contextualSpacing/>
        <w:jc w:val="both"/>
        <w:rPr>
          <w:rFonts w:cs="Garamond"/>
        </w:rPr>
      </w:pPr>
      <w:r w:rsidRPr="00A40985">
        <w:rPr>
          <w:rFonts w:cs="Garamond"/>
        </w:rPr>
        <w:t xml:space="preserve">Open or silted-in joints </w:t>
      </w:r>
    </w:p>
    <w:p w14:paraId="0B36F4BC" w14:textId="56673A60" w:rsidR="00B56DC3" w:rsidRPr="00A40985" w:rsidRDefault="00B56DC3" w:rsidP="00A40985">
      <w:pPr>
        <w:widowControl w:val="0"/>
        <w:numPr>
          <w:ilvl w:val="0"/>
          <w:numId w:val="7"/>
        </w:numPr>
        <w:tabs>
          <w:tab w:val="left" w:pos="220"/>
          <w:tab w:val="left" w:pos="720"/>
        </w:tabs>
        <w:autoSpaceDE w:val="0"/>
        <w:autoSpaceDN w:val="0"/>
        <w:adjustRightInd w:val="0"/>
        <w:ind w:hanging="720"/>
        <w:contextualSpacing/>
        <w:jc w:val="both"/>
        <w:rPr>
          <w:rFonts w:cs="Garamond"/>
        </w:rPr>
      </w:pPr>
      <w:r w:rsidRPr="00A40985">
        <w:rPr>
          <w:rFonts w:cs="Garamond"/>
        </w:rPr>
        <w:t xml:space="preserve">Surface cracking or crumbling </w:t>
      </w:r>
    </w:p>
    <w:p w14:paraId="56577ED4" w14:textId="5363222D" w:rsidR="00B56DC3" w:rsidRPr="00A40985" w:rsidRDefault="00B56DC3" w:rsidP="00A40985">
      <w:pPr>
        <w:widowControl w:val="0"/>
        <w:numPr>
          <w:ilvl w:val="0"/>
          <w:numId w:val="7"/>
        </w:numPr>
        <w:tabs>
          <w:tab w:val="left" w:pos="220"/>
          <w:tab w:val="left" w:pos="720"/>
        </w:tabs>
        <w:autoSpaceDE w:val="0"/>
        <w:autoSpaceDN w:val="0"/>
        <w:adjustRightInd w:val="0"/>
        <w:ind w:hanging="720"/>
        <w:contextualSpacing/>
        <w:jc w:val="both"/>
        <w:rPr>
          <w:rFonts w:cs="Garamond"/>
        </w:rPr>
      </w:pPr>
      <w:r w:rsidRPr="00A40985">
        <w:rPr>
          <w:rFonts w:cs="Garamond"/>
        </w:rPr>
        <w:t>Undulating or bumpy surfaces</w:t>
      </w:r>
    </w:p>
    <w:p w14:paraId="75A95D22" w14:textId="77777777" w:rsidR="00B56DC3" w:rsidRPr="00A40985" w:rsidRDefault="00B56DC3" w:rsidP="00A40985">
      <w:pPr>
        <w:widowControl w:val="0"/>
        <w:tabs>
          <w:tab w:val="left" w:pos="220"/>
          <w:tab w:val="left" w:pos="720"/>
        </w:tabs>
        <w:autoSpaceDE w:val="0"/>
        <w:autoSpaceDN w:val="0"/>
        <w:adjustRightInd w:val="0"/>
        <w:ind w:left="940"/>
        <w:contextualSpacing/>
        <w:jc w:val="both"/>
        <w:rPr>
          <w:rFonts w:cs="Garamond"/>
        </w:rPr>
      </w:pPr>
    </w:p>
    <w:p w14:paraId="2FE01FB2" w14:textId="77777777" w:rsidR="00D30455" w:rsidRPr="00A40985" w:rsidRDefault="00DC2004" w:rsidP="00A40985">
      <w:pPr>
        <w:pStyle w:val="ListParagraph"/>
        <w:numPr>
          <w:ilvl w:val="0"/>
          <w:numId w:val="5"/>
        </w:numPr>
        <w:jc w:val="both"/>
      </w:pPr>
      <w:r w:rsidRPr="00A40985">
        <w:t xml:space="preserve">What are the typical useful life spans of airfield pavements? </w:t>
      </w:r>
    </w:p>
    <w:p w14:paraId="6F402430" w14:textId="442CB246" w:rsidR="00D30455" w:rsidRPr="00A40985" w:rsidRDefault="00D30455" w:rsidP="00A40985">
      <w:pPr>
        <w:pStyle w:val="ListParagraph"/>
        <w:numPr>
          <w:ilvl w:val="0"/>
          <w:numId w:val="8"/>
        </w:numPr>
        <w:jc w:val="both"/>
      </w:pPr>
      <w:r w:rsidRPr="00A40985">
        <w:rPr>
          <w:rFonts w:cs="Garamond"/>
        </w:rPr>
        <w:t xml:space="preserve">During the first 75 percent of its life, a pavement’s performance is relatively stable. It is during the last 25 percent of its life that pavement begins to deteriorate rapidly. The challenge of pavement management programs is to predict as accurately as possible when that 75 percent life cycle point will be reached for a particular piece of pavement so its maintenance and rehabilitation can be scheduled at the appropriate times. </w:t>
      </w:r>
    </w:p>
    <w:p w14:paraId="6F5AD128" w14:textId="77777777" w:rsidR="00B56DC3" w:rsidRPr="00A40985" w:rsidRDefault="00B56DC3" w:rsidP="00A40985">
      <w:pPr>
        <w:pStyle w:val="ListParagraph"/>
        <w:ind w:left="360"/>
        <w:jc w:val="both"/>
      </w:pPr>
    </w:p>
    <w:p w14:paraId="0A16E6F1" w14:textId="77777777" w:rsidR="00DC2004" w:rsidRPr="00A40985" w:rsidRDefault="00DC2004" w:rsidP="00A40985">
      <w:pPr>
        <w:pStyle w:val="ListParagraph"/>
        <w:numPr>
          <w:ilvl w:val="0"/>
          <w:numId w:val="5"/>
        </w:numPr>
        <w:jc w:val="both"/>
      </w:pPr>
      <w:r w:rsidRPr="00A40985">
        <w:t xml:space="preserve">What is the difference between pavement maintenance and pavement rehabilitation? </w:t>
      </w:r>
    </w:p>
    <w:p w14:paraId="7341720D" w14:textId="76FDA631" w:rsidR="00C1673D" w:rsidRPr="00A40985" w:rsidRDefault="00C1673D" w:rsidP="00A40985">
      <w:pPr>
        <w:pStyle w:val="ListParagraph"/>
        <w:widowControl w:val="0"/>
        <w:numPr>
          <w:ilvl w:val="0"/>
          <w:numId w:val="8"/>
        </w:numPr>
        <w:autoSpaceDE w:val="0"/>
        <w:autoSpaceDN w:val="0"/>
        <w:adjustRightInd w:val="0"/>
        <w:jc w:val="both"/>
        <w:rPr>
          <w:rFonts w:cs="Times"/>
        </w:rPr>
      </w:pPr>
      <w:r w:rsidRPr="00A40985">
        <w:rPr>
          <w:rFonts w:cs="Garamond"/>
        </w:rPr>
        <w:t xml:space="preserve">FAA defines </w:t>
      </w:r>
      <w:r w:rsidRPr="00A40985">
        <w:rPr>
          <w:rFonts w:cs="Garamond"/>
          <w:bCs/>
        </w:rPr>
        <w:t xml:space="preserve">pavement maintenance </w:t>
      </w:r>
      <w:r w:rsidRPr="00A40985">
        <w:rPr>
          <w:rFonts w:cs="Garamond"/>
        </w:rPr>
        <w:t xml:space="preserve">as “any regular or recurring work necessary, on a continuing basis, to preserve existing pavement facilities in good condition, any work involved in the care or cleaning of existing pavement facilities, and incidental or minor repair work on existing pavement facilities.” Pavement maintenance involves, for example, sealing of small surface cracks. </w:t>
      </w:r>
    </w:p>
    <w:p w14:paraId="1F3C76F9" w14:textId="21852963" w:rsidR="00680D47" w:rsidRPr="00A40985" w:rsidRDefault="00C1673D" w:rsidP="00A40985">
      <w:pPr>
        <w:pStyle w:val="ListParagraph"/>
        <w:widowControl w:val="0"/>
        <w:numPr>
          <w:ilvl w:val="0"/>
          <w:numId w:val="8"/>
        </w:numPr>
        <w:autoSpaceDE w:val="0"/>
        <w:autoSpaceDN w:val="0"/>
        <w:adjustRightInd w:val="0"/>
        <w:jc w:val="both"/>
        <w:rPr>
          <w:rFonts w:cs="Times"/>
        </w:rPr>
      </w:pPr>
      <w:r w:rsidRPr="00A40985">
        <w:rPr>
          <w:rFonts w:cs="Garamond"/>
        </w:rPr>
        <w:t xml:space="preserve">The FAA defines </w:t>
      </w:r>
      <w:r w:rsidRPr="00A40985">
        <w:rPr>
          <w:rFonts w:cs="Garamond"/>
          <w:bCs/>
        </w:rPr>
        <w:t xml:space="preserve">pavement rehabilitation </w:t>
      </w:r>
      <w:r w:rsidRPr="00A40985">
        <w:rPr>
          <w:rFonts w:cs="Garamond"/>
        </w:rPr>
        <w:t xml:space="preserve">as the “development required to pre- serve, repair, or restore the financial integrity” of the pavement. Adding an additional layer of asphalt on the surface of a runway with the goal of re-strengthening the pavement would be considered a rehabilitation. The FAA typically provides airport funding through the AIP program for pavement rehabilitation projects. Pavement maintenance projects are generally not eligible for AIP funding. </w:t>
      </w:r>
    </w:p>
    <w:p w14:paraId="58F038B3" w14:textId="77777777" w:rsidR="00C1673D" w:rsidRPr="00A40985" w:rsidRDefault="00C1673D" w:rsidP="00A40985">
      <w:pPr>
        <w:pStyle w:val="ListParagraph"/>
        <w:widowControl w:val="0"/>
        <w:autoSpaceDE w:val="0"/>
        <w:autoSpaceDN w:val="0"/>
        <w:adjustRightInd w:val="0"/>
        <w:jc w:val="both"/>
        <w:rPr>
          <w:rFonts w:cs="Times"/>
        </w:rPr>
      </w:pPr>
    </w:p>
    <w:p w14:paraId="2BA66552" w14:textId="77777777" w:rsidR="00DC2004" w:rsidRPr="00A40985" w:rsidRDefault="00DC2004" w:rsidP="00A40985">
      <w:pPr>
        <w:pStyle w:val="ListParagraph"/>
        <w:numPr>
          <w:ilvl w:val="0"/>
          <w:numId w:val="5"/>
        </w:numPr>
        <w:jc w:val="both"/>
      </w:pPr>
      <w:r w:rsidRPr="00A40985">
        <w:t xml:space="preserve">How is an airport’s ARFF index determined? </w:t>
      </w:r>
    </w:p>
    <w:p w14:paraId="0F4232C9" w14:textId="72468C6A" w:rsidR="00C1673D" w:rsidRPr="00A40985" w:rsidRDefault="00C1673D" w:rsidP="00A40985">
      <w:pPr>
        <w:pStyle w:val="ListParagraph"/>
        <w:widowControl w:val="0"/>
        <w:numPr>
          <w:ilvl w:val="0"/>
          <w:numId w:val="9"/>
        </w:numPr>
        <w:autoSpaceDE w:val="0"/>
        <w:autoSpaceDN w:val="0"/>
        <w:adjustRightInd w:val="0"/>
        <w:jc w:val="both"/>
        <w:rPr>
          <w:rFonts w:cs="Times"/>
        </w:rPr>
      </w:pPr>
      <w:r w:rsidRPr="00A40985">
        <w:rPr>
          <w:rFonts w:cs="Garamond"/>
        </w:rPr>
        <w:t>Index A: Aircraft less that 90 feet in length</w:t>
      </w:r>
    </w:p>
    <w:p w14:paraId="7B53361A" w14:textId="77777777" w:rsidR="00C1673D" w:rsidRPr="00A40985" w:rsidRDefault="00C1673D" w:rsidP="00A40985">
      <w:pPr>
        <w:pStyle w:val="ListParagraph"/>
        <w:widowControl w:val="0"/>
        <w:numPr>
          <w:ilvl w:val="0"/>
          <w:numId w:val="9"/>
        </w:numPr>
        <w:autoSpaceDE w:val="0"/>
        <w:autoSpaceDN w:val="0"/>
        <w:adjustRightInd w:val="0"/>
        <w:jc w:val="both"/>
        <w:rPr>
          <w:rFonts w:cs="Times"/>
        </w:rPr>
      </w:pPr>
      <w:r w:rsidRPr="00A40985">
        <w:rPr>
          <w:rFonts w:cs="Garamond"/>
        </w:rPr>
        <w:t xml:space="preserve">Index B: Aircraft more than 90 feet but less than 126 feet in length </w:t>
      </w:r>
    </w:p>
    <w:p w14:paraId="7CBCE89B" w14:textId="77777777" w:rsidR="00C1673D" w:rsidRPr="00A40985" w:rsidRDefault="00C1673D" w:rsidP="00A40985">
      <w:pPr>
        <w:pStyle w:val="ListParagraph"/>
        <w:widowControl w:val="0"/>
        <w:numPr>
          <w:ilvl w:val="0"/>
          <w:numId w:val="9"/>
        </w:numPr>
        <w:autoSpaceDE w:val="0"/>
        <w:autoSpaceDN w:val="0"/>
        <w:adjustRightInd w:val="0"/>
        <w:jc w:val="both"/>
        <w:rPr>
          <w:rFonts w:cs="Times"/>
        </w:rPr>
      </w:pPr>
      <w:r w:rsidRPr="00A40985">
        <w:rPr>
          <w:rFonts w:cs="Garamond"/>
        </w:rPr>
        <w:t xml:space="preserve">Index C: Aircraft more than 126 feet but less than 159 feet in length </w:t>
      </w:r>
    </w:p>
    <w:p w14:paraId="53F07668" w14:textId="77777777" w:rsidR="00C1673D" w:rsidRPr="00A40985" w:rsidRDefault="00C1673D" w:rsidP="00A40985">
      <w:pPr>
        <w:pStyle w:val="ListParagraph"/>
        <w:widowControl w:val="0"/>
        <w:numPr>
          <w:ilvl w:val="0"/>
          <w:numId w:val="9"/>
        </w:numPr>
        <w:autoSpaceDE w:val="0"/>
        <w:autoSpaceDN w:val="0"/>
        <w:adjustRightInd w:val="0"/>
        <w:jc w:val="both"/>
        <w:rPr>
          <w:rFonts w:cs="Times"/>
        </w:rPr>
      </w:pPr>
      <w:r w:rsidRPr="00A40985">
        <w:rPr>
          <w:rFonts w:cs="Garamond"/>
        </w:rPr>
        <w:t xml:space="preserve">Index D: Aircraft more than 159 feet but less than 200 feet in length </w:t>
      </w:r>
    </w:p>
    <w:p w14:paraId="76DA5CB4" w14:textId="4AFB5D34" w:rsidR="00C1673D" w:rsidRPr="00A40985" w:rsidRDefault="00C1673D" w:rsidP="00A40985">
      <w:pPr>
        <w:pStyle w:val="ListParagraph"/>
        <w:widowControl w:val="0"/>
        <w:numPr>
          <w:ilvl w:val="0"/>
          <w:numId w:val="9"/>
        </w:numPr>
        <w:autoSpaceDE w:val="0"/>
        <w:autoSpaceDN w:val="0"/>
        <w:adjustRightInd w:val="0"/>
        <w:jc w:val="both"/>
        <w:rPr>
          <w:rFonts w:cs="Times"/>
        </w:rPr>
      </w:pPr>
      <w:r w:rsidRPr="00A40985">
        <w:rPr>
          <w:rFonts w:cs="Garamond"/>
        </w:rPr>
        <w:t xml:space="preserve">Index E: Aircraft greater than 200 feet in length </w:t>
      </w:r>
    </w:p>
    <w:p w14:paraId="0C918AB1" w14:textId="77777777" w:rsidR="00C1673D" w:rsidRPr="00A40985" w:rsidRDefault="00C1673D" w:rsidP="00A40985">
      <w:pPr>
        <w:pStyle w:val="ListParagraph"/>
        <w:ind w:left="360"/>
        <w:jc w:val="both"/>
      </w:pPr>
    </w:p>
    <w:p w14:paraId="2989D65A" w14:textId="77777777" w:rsidR="00DC2004" w:rsidRPr="00A40985" w:rsidRDefault="00DC2004" w:rsidP="00A40985">
      <w:pPr>
        <w:pStyle w:val="ListParagraph"/>
        <w:numPr>
          <w:ilvl w:val="0"/>
          <w:numId w:val="5"/>
        </w:numPr>
        <w:jc w:val="both"/>
      </w:pPr>
      <w:r w:rsidRPr="00A40985">
        <w:t xml:space="preserve">What are the ARFF requirements of an airport based on its index? </w:t>
      </w:r>
    </w:p>
    <w:p w14:paraId="195FE5C5" w14:textId="77777777" w:rsidR="00C1673D" w:rsidRPr="00A40985" w:rsidRDefault="00C1673D" w:rsidP="00A40985">
      <w:pPr>
        <w:pStyle w:val="ListParagraph"/>
        <w:widowControl w:val="0"/>
        <w:numPr>
          <w:ilvl w:val="0"/>
          <w:numId w:val="11"/>
        </w:numPr>
        <w:autoSpaceDE w:val="0"/>
        <w:autoSpaceDN w:val="0"/>
        <w:adjustRightInd w:val="0"/>
        <w:jc w:val="both"/>
        <w:rPr>
          <w:rFonts w:cs="Garamond"/>
        </w:rPr>
      </w:pPr>
      <w:r w:rsidRPr="00A40985">
        <w:rPr>
          <w:rFonts w:cs="Garamond"/>
        </w:rPr>
        <w:t xml:space="preserve">Index A airports require one ARFF vehicle carrying at least: </w:t>
      </w:r>
    </w:p>
    <w:p w14:paraId="18C3E233" w14:textId="09A0D00F" w:rsidR="00C1673D" w:rsidRPr="00A40985" w:rsidRDefault="00C1673D" w:rsidP="00A40985">
      <w:pPr>
        <w:pStyle w:val="ListParagraph"/>
        <w:widowControl w:val="0"/>
        <w:numPr>
          <w:ilvl w:val="1"/>
          <w:numId w:val="11"/>
        </w:numPr>
        <w:autoSpaceDE w:val="0"/>
        <w:autoSpaceDN w:val="0"/>
        <w:adjustRightInd w:val="0"/>
        <w:jc w:val="both"/>
        <w:rPr>
          <w:rFonts w:cs="Times"/>
        </w:rPr>
      </w:pPr>
      <w:r w:rsidRPr="00A40985">
        <w:rPr>
          <w:rFonts w:cs="Garamond"/>
        </w:rPr>
        <w:t>500 pounds of sodium-based dry chemical. OR</w:t>
      </w:r>
    </w:p>
    <w:p w14:paraId="25E7CDDD" w14:textId="14744693" w:rsidR="00C1673D" w:rsidRPr="00A40985" w:rsidRDefault="00C1673D" w:rsidP="00A40985">
      <w:pPr>
        <w:pStyle w:val="ListParagraph"/>
        <w:widowControl w:val="0"/>
        <w:numPr>
          <w:ilvl w:val="1"/>
          <w:numId w:val="11"/>
        </w:numPr>
        <w:autoSpaceDE w:val="0"/>
        <w:autoSpaceDN w:val="0"/>
        <w:adjustRightInd w:val="0"/>
        <w:jc w:val="both"/>
        <w:rPr>
          <w:rFonts w:cs="Garamond"/>
        </w:rPr>
      </w:pPr>
      <w:r w:rsidRPr="00A40985">
        <w:rPr>
          <w:rFonts w:cs="Garamond"/>
        </w:rPr>
        <w:t>450 pounds of potassium-based dry chemical and 100 pounds of water and AFFF for simultaneous water and foam application.</w:t>
      </w:r>
    </w:p>
    <w:p w14:paraId="42B19605" w14:textId="77777777" w:rsidR="00C1673D" w:rsidRPr="00A40985" w:rsidRDefault="00C1673D" w:rsidP="00A40985">
      <w:pPr>
        <w:pStyle w:val="ListParagraph"/>
        <w:widowControl w:val="0"/>
        <w:numPr>
          <w:ilvl w:val="0"/>
          <w:numId w:val="11"/>
        </w:numPr>
        <w:autoSpaceDE w:val="0"/>
        <w:autoSpaceDN w:val="0"/>
        <w:adjustRightInd w:val="0"/>
        <w:jc w:val="both"/>
        <w:rPr>
          <w:rFonts w:cs="Times"/>
        </w:rPr>
      </w:pPr>
      <w:r w:rsidRPr="00A40985">
        <w:rPr>
          <w:rFonts w:cs="Garamond"/>
        </w:rPr>
        <w:t xml:space="preserve">Index B airports require either of the following: </w:t>
      </w:r>
    </w:p>
    <w:p w14:paraId="0D1A06DA" w14:textId="33E5ABF8" w:rsidR="00C1673D" w:rsidRPr="00A40985" w:rsidRDefault="00C1673D" w:rsidP="00A40985">
      <w:pPr>
        <w:pStyle w:val="ListParagraph"/>
        <w:widowControl w:val="0"/>
        <w:numPr>
          <w:ilvl w:val="1"/>
          <w:numId w:val="11"/>
        </w:numPr>
        <w:autoSpaceDE w:val="0"/>
        <w:autoSpaceDN w:val="0"/>
        <w:adjustRightInd w:val="0"/>
        <w:jc w:val="both"/>
        <w:rPr>
          <w:rFonts w:cs="Times"/>
        </w:rPr>
      </w:pPr>
      <w:r w:rsidRPr="00A40985">
        <w:rPr>
          <w:rFonts w:cs="Garamond"/>
        </w:rPr>
        <w:t>One vehicle carrying at least 500 pounds of sodium-based dry chemical, and 1,500 gallons of water, and AFFF for foam production.</w:t>
      </w:r>
      <w:r w:rsidRPr="00A40985">
        <w:rPr>
          <w:rFonts w:cs="Garamond"/>
          <w:bCs/>
        </w:rPr>
        <w:t xml:space="preserve"> OR</w:t>
      </w:r>
    </w:p>
    <w:p w14:paraId="7C67E1F3" w14:textId="557068F4" w:rsidR="00C1673D" w:rsidRPr="00A40985" w:rsidRDefault="00C1673D" w:rsidP="00A40985">
      <w:pPr>
        <w:pStyle w:val="ListParagraph"/>
        <w:widowControl w:val="0"/>
        <w:numPr>
          <w:ilvl w:val="1"/>
          <w:numId w:val="11"/>
        </w:numPr>
        <w:autoSpaceDE w:val="0"/>
        <w:autoSpaceDN w:val="0"/>
        <w:adjustRightInd w:val="0"/>
        <w:jc w:val="both"/>
        <w:rPr>
          <w:rFonts w:cs="Times"/>
        </w:rPr>
      </w:pPr>
      <w:r w:rsidRPr="00A40985">
        <w:rPr>
          <w:rFonts w:cs="Garamond"/>
        </w:rPr>
        <w:t>Two vehicles, with one vehicle carrying the agents required for Index A and one vehicle carrying enough water and AFFF so that the total quantity of water for foam production carried by both vehicles is at least 1,500 gallons.</w:t>
      </w:r>
    </w:p>
    <w:p w14:paraId="339FEC1A" w14:textId="77777777" w:rsidR="00C1673D" w:rsidRPr="00A40985" w:rsidRDefault="00C1673D" w:rsidP="00A40985">
      <w:pPr>
        <w:pStyle w:val="ListParagraph"/>
        <w:widowControl w:val="0"/>
        <w:numPr>
          <w:ilvl w:val="0"/>
          <w:numId w:val="11"/>
        </w:numPr>
        <w:autoSpaceDE w:val="0"/>
        <w:autoSpaceDN w:val="0"/>
        <w:adjustRightInd w:val="0"/>
        <w:jc w:val="both"/>
        <w:rPr>
          <w:rFonts w:cs="Times"/>
        </w:rPr>
      </w:pPr>
      <w:r w:rsidRPr="00A40985">
        <w:rPr>
          <w:rFonts w:cs="Garamond"/>
        </w:rPr>
        <w:t xml:space="preserve">Index C airports require either: </w:t>
      </w:r>
    </w:p>
    <w:p w14:paraId="19318062" w14:textId="42AD8963" w:rsidR="00C1673D" w:rsidRPr="00A40985" w:rsidRDefault="00C1673D" w:rsidP="00A40985">
      <w:pPr>
        <w:pStyle w:val="ListParagraph"/>
        <w:widowControl w:val="0"/>
        <w:numPr>
          <w:ilvl w:val="1"/>
          <w:numId w:val="11"/>
        </w:numPr>
        <w:autoSpaceDE w:val="0"/>
        <w:autoSpaceDN w:val="0"/>
        <w:adjustRightInd w:val="0"/>
        <w:jc w:val="both"/>
        <w:rPr>
          <w:rFonts w:cs="Garamond"/>
        </w:rPr>
      </w:pPr>
      <w:r w:rsidRPr="00A40985">
        <w:rPr>
          <w:rFonts w:cs="Garamond"/>
        </w:rPr>
        <w:t>Three vehicles, with one vehicle carrying the agents required for Index A, and two vehicles carrying enough water and AFFF so that the total quantity of water for foam production carried by all three vehicles is at least 3,000 gallons. OR</w:t>
      </w:r>
    </w:p>
    <w:p w14:paraId="53832619" w14:textId="1FBF9288" w:rsidR="00C1673D" w:rsidRPr="00A40985" w:rsidRDefault="00C1673D" w:rsidP="00A40985">
      <w:pPr>
        <w:pStyle w:val="ListParagraph"/>
        <w:widowControl w:val="0"/>
        <w:numPr>
          <w:ilvl w:val="1"/>
          <w:numId w:val="11"/>
        </w:numPr>
        <w:autoSpaceDE w:val="0"/>
        <w:autoSpaceDN w:val="0"/>
        <w:adjustRightInd w:val="0"/>
        <w:jc w:val="both"/>
        <w:rPr>
          <w:rFonts w:cs="Times"/>
        </w:rPr>
      </w:pPr>
      <w:r w:rsidRPr="00A40985">
        <w:rPr>
          <w:rFonts w:cs="Garamond"/>
        </w:rPr>
        <w:t>Two vehicles, with one vehicle carrying the requirements for Index B, and one vehicle carrying enough water for foam production by both vehicles is 3,000 gallons.</w:t>
      </w:r>
    </w:p>
    <w:p w14:paraId="17824E58" w14:textId="77777777" w:rsidR="00C1673D" w:rsidRPr="00A40985" w:rsidRDefault="00C1673D" w:rsidP="00A40985">
      <w:pPr>
        <w:pStyle w:val="ListParagraph"/>
        <w:widowControl w:val="0"/>
        <w:numPr>
          <w:ilvl w:val="0"/>
          <w:numId w:val="11"/>
        </w:numPr>
        <w:tabs>
          <w:tab w:val="left" w:pos="220"/>
          <w:tab w:val="left" w:pos="720"/>
        </w:tabs>
        <w:autoSpaceDE w:val="0"/>
        <w:autoSpaceDN w:val="0"/>
        <w:adjustRightInd w:val="0"/>
        <w:jc w:val="both"/>
        <w:rPr>
          <w:rFonts w:cs="Garamond"/>
          <w:bCs/>
        </w:rPr>
      </w:pPr>
      <w:r w:rsidRPr="00A40985">
        <w:rPr>
          <w:rFonts w:cs="Garamond"/>
        </w:rPr>
        <w:t xml:space="preserve">Index D airports require three vehicles, including: </w:t>
      </w:r>
    </w:p>
    <w:p w14:paraId="4B81A189" w14:textId="77777777" w:rsidR="00C1673D" w:rsidRPr="00A40985" w:rsidRDefault="00C1673D" w:rsidP="00A40985">
      <w:pPr>
        <w:pStyle w:val="ListParagraph"/>
        <w:widowControl w:val="0"/>
        <w:numPr>
          <w:ilvl w:val="1"/>
          <w:numId w:val="11"/>
        </w:numPr>
        <w:tabs>
          <w:tab w:val="left" w:pos="220"/>
          <w:tab w:val="left" w:pos="720"/>
        </w:tabs>
        <w:autoSpaceDE w:val="0"/>
        <w:autoSpaceDN w:val="0"/>
        <w:adjustRightInd w:val="0"/>
        <w:jc w:val="both"/>
        <w:rPr>
          <w:rFonts w:cs="Garamond"/>
          <w:bCs/>
        </w:rPr>
      </w:pPr>
      <w:r w:rsidRPr="00A40985">
        <w:rPr>
          <w:rFonts w:cs="Garamond"/>
        </w:rPr>
        <w:t>One vehicle carrying the agents required for Index A.</w:t>
      </w:r>
    </w:p>
    <w:p w14:paraId="5B6087B6" w14:textId="0755EEDC" w:rsidR="00C1673D" w:rsidRPr="00A40985" w:rsidRDefault="00C1673D" w:rsidP="00A40985">
      <w:pPr>
        <w:pStyle w:val="ListParagraph"/>
        <w:widowControl w:val="0"/>
        <w:numPr>
          <w:ilvl w:val="1"/>
          <w:numId w:val="11"/>
        </w:numPr>
        <w:tabs>
          <w:tab w:val="left" w:pos="220"/>
          <w:tab w:val="left" w:pos="720"/>
        </w:tabs>
        <w:autoSpaceDE w:val="0"/>
        <w:autoSpaceDN w:val="0"/>
        <w:adjustRightInd w:val="0"/>
        <w:jc w:val="both"/>
        <w:rPr>
          <w:rFonts w:cs="Garamond"/>
          <w:bCs/>
        </w:rPr>
      </w:pPr>
      <w:r w:rsidRPr="00A40985">
        <w:rPr>
          <w:rFonts w:cs="Garamond"/>
        </w:rPr>
        <w:t>Two vehicles carrying enough water and AFFF so that the total quantity of water for foam production carried by all three vehicles is at least 4,000 gallons.</w:t>
      </w:r>
    </w:p>
    <w:p w14:paraId="1EFD8BA6" w14:textId="77777777" w:rsidR="00C1673D" w:rsidRPr="00A40985" w:rsidRDefault="00C1673D" w:rsidP="00A40985">
      <w:pPr>
        <w:pStyle w:val="ListParagraph"/>
        <w:widowControl w:val="0"/>
        <w:numPr>
          <w:ilvl w:val="0"/>
          <w:numId w:val="11"/>
        </w:numPr>
        <w:autoSpaceDE w:val="0"/>
        <w:autoSpaceDN w:val="0"/>
        <w:adjustRightInd w:val="0"/>
        <w:jc w:val="both"/>
        <w:rPr>
          <w:rFonts w:cs="Times"/>
        </w:rPr>
      </w:pPr>
      <w:r w:rsidRPr="00A40985">
        <w:rPr>
          <w:rFonts w:cs="Garamond"/>
        </w:rPr>
        <w:t xml:space="preserve">Index E airports require three vehicles, including: </w:t>
      </w:r>
    </w:p>
    <w:p w14:paraId="6A91FEC9" w14:textId="77777777" w:rsidR="00C1673D" w:rsidRPr="00A40985" w:rsidRDefault="00C1673D" w:rsidP="00A40985">
      <w:pPr>
        <w:pStyle w:val="ListParagraph"/>
        <w:widowControl w:val="0"/>
        <w:numPr>
          <w:ilvl w:val="1"/>
          <w:numId w:val="11"/>
        </w:numPr>
        <w:autoSpaceDE w:val="0"/>
        <w:autoSpaceDN w:val="0"/>
        <w:adjustRightInd w:val="0"/>
        <w:jc w:val="both"/>
        <w:rPr>
          <w:rFonts w:cs="Times"/>
        </w:rPr>
      </w:pPr>
      <w:r w:rsidRPr="00A40985">
        <w:rPr>
          <w:rFonts w:cs="Garamond"/>
        </w:rPr>
        <w:t>One vehicle carrying the agents required for Index A.</w:t>
      </w:r>
    </w:p>
    <w:p w14:paraId="28338389" w14:textId="7DE85FD3" w:rsidR="00C1673D" w:rsidRPr="00A40985" w:rsidRDefault="00C1673D" w:rsidP="00A40985">
      <w:pPr>
        <w:pStyle w:val="ListParagraph"/>
        <w:widowControl w:val="0"/>
        <w:numPr>
          <w:ilvl w:val="1"/>
          <w:numId w:val="11"/>
        </w:numPr>
        <w:autoSpaceDE w:val="0"/>
        <w:autoSpaceDN w:val="0"/>
        <w:adjustRightInd w:val="0"/>
        <w:jc w:val="both"/>
        <w:rPr>
          <w:rFonts w:cs="Times"/>
        </w:rPr>
      </w:pPr>
      <w:r w:rsidRPr="00A40985">
        <w:rPr>
          <w:rFonts w:cs="Garamond"/>
        </w:rPr>
        <w:t>Two vehicles carrying enough water and AFFF so that the total quantity of water for foam production carried by all three vehicles is at least 6,000 gallons.</w:t>
      </w:r>
    </w:p>
    <w:p w14:paraId="015A7CA7" w14:textId="77777777" w:rsidR="00C1673D" w:rsidRPr="00A40985" w:rsidRDefault="00C1673D" w:rsidP="00A40985">
      <w:pPr>
        <w:pStyle w:val="ListParagraph"/>
        <w:widowControl w:val="0"/>
        <w:autoSpaceDE w:val="0"/>
        <w:autoSpaceDN w:val="0"/>
        <w:adjustRightInd w:val="0"/>
        <w:jc w:val="both"/>
      </w:pPr>
    </w:p>
    <w:p w14:paraId="27F11330" w14:textId="77777777" w:rsidR="00DC2004" w:rsidRPr="00A40985" w:rsidRDefault="00DC2004" w:rsidP="00A40985">
      <w:pPr>
        <w:pStyle w:val="ListParagraph"/>
        <w:numPr>
          <w:ilvl w:val="0"/>
          <w:numId w:val="5"/>
        </w:numPr>
        <w:jc w:val="both"/>
      </w:pPr>
      <w:r w:rsidRPr="00A40985">
        <w:t xml:space="preserve">Why is a snow and ice control plan so important at some airports? </w:t>
      </w:r>
    </w:p>
    <w:p w14:paraId="366B6CAB" w14:textId="21A5DE7B" w:rsidR="00D9272B" w:rsidRPr="00A40985" w:rsidRDefault="00D9272B" w:rsidP="00A40985">
      <w:pPr>
        <w:pStyle w:val="ListParagraph"/>
        <w:widowControl w:val="0"/>
        <w:numPr>
          <w:ilvl w:val="0"/>
          <w:numId w:val="15"/>
        </w:numPr>
        <w:autoSpaceDE w:val="0"/>
        <w:autoSpaceDN w:val="0"/>
        <w:adjustRightInd w:val="0"/>
        <w:jc w:val="both"/>
        <w:rPr>
          <w:rFonts w:cs="Times"/>
        </w:rPr>
      </w:pPr>
      <w:r w:rsidRPr="00A40985">
        <w:t xml:space="preserve">Because </w:t>
      </w:r>
      <w:r w:rsidRPr="00A40985">
        <w:rPr>
          <w:rFonts w:cs="Garamond"/>
        </w:rPr>
        <w:t xml:space="preserve">in many areas in the northern and mountainous regions of the United States, the removal of snow and ice from airfield pavements represents a significant portion of an airport’s overall operations budget. How effective this expenditure is depending on the ability of management to plan and execute an efficient snow and ice control program. </w:t>
      </w:r>
    </w:p>
    <w:p w14:paraId="45E8D074" w14:textId="0F91CE3B" w:rsidR="00D9272B" w:rsidRPr="00A40985" w:rsidRDefault="00D9272B" w:rsidP="00A40985">
      <w:pPr>
        <w:pStyle w:val="ListParagraph"/>
        <w:ind w:left="360"/>
        <w:jc w:val="both"/>
      </w:pPr>
    </w:p>
    <w:p w14:paraId="6679DFC4" w14:textId="77777777" w:rsidR="00DC2004" w:rsidRPr="00A40985" w:rsidRDefault="00DC2004" w:rsidP="00A40985">
      <w:pPr>
        <w:pStyle w:val="ListParagraph"/>
        <w:numPr>
          <w:ilvl w:val="0"/>
          <w:numId w:val="5"/>
        </w:numPr>
        <w:jc w:val="both"/>
      </w:pPr>
      <w:r w:rsidRPr="00A40985">
        <w:t xml:space="preserve">What are the most common methods for snow and ice removal from airfields? </w:t>
      </w:r>
    </w:p>
    <w:p w14:paraId="65210A45" w14:textId="77777777" w:rsidR="007A78C8" w:rsidRPr="00A40985" w:rsidRDefault="007A78C8" w:rsidP="00A40985">
      <w:pPr>
        <w:pStyle w:val="ListParagraph"/>
        <w:widowControl w:val="0"/>
        <w:numPr>
          <w:ilvl w:val="0"/>
          <w:numId w:val="15"/>
        </w:numPr>
        <w:autoSpaceDE w:val="0"/>
        <w:autoSpaceDN w:val="0"/>
        <w:adjustRightInd w:val="0"/>
        <w:jc w:val="both"/>
        <w:rPr>
          <w:rFonts w:cs="Times"/>
        </w:rPr>
      </w:pPr>
      <w:r w:rsidRPr="00A40985">
        <w:rPr>
          <w:rFonts w:cs="Garamond"/>
        </w:rPr>
        <w:t xml:space="preserve">There are two basic methods of removing snow and ice: </w:t>
      </w:r>
      <w:r w:rsidRPr="00A40985">
        <w:rPr>
          <w:rFonts w:cs="Garamond"/>
          <w:i/>
          <w:iCs/>
        </w:rPr>
        <w:t xml:space="preserve">mechanical </w:t>
      </w:r>
      <w:r w:rsidRPr="00A40985">
        <w:rPr>
          <w:rFonts w:cs="Garamond"/>
        </w:rPr>
        <w:t xml:space="preserve">and </w:t>
      </w:r>
      <w:r w:rsidRPr="00A40985">
        <w:rPr>
          <w:rFonts w:cs="Garamond"/>
          <w:i/>
          <w:iCs/>
        </w:rPr>
        <w:t xml:space="preserve">chemical. </w:t>
      </w:r>
    </w:p>
    <w:p w14:paraId="7354CDC7" w14:textId="77777777" w:rsidR="00D9272B" w:rsidRPr="00A40985" w:rsidRDefault="00D9272B" w:rsidP="00A40985">
      <w:pPr>
        <w:pStyle w:val="ListParagraph"/>
        <w:ind w:left="360"/>
        <w:jc w:val="both"/>
      </w:pPr>
    </w:p>
    <w:p w14:paraId="6C8A5F68" w14:textId="77777777" w:rsidR="00DC2004" w:rsidRPr="00A40985" w:rsidRDefault="00DC2004" w:rsidP="00A40985">
      <w:pPr>
        <w:pStyle w:val="ListParagraph"/>
        <w:numPr>
          <w:ilvl w:val="0"/>
          <w:numId w:val="5"/>
        </w:numPr>
        <w:jc w:val="both"/>
      </w:pPr>
      <w:r w:rsidRPr="00A40985">
        <w:t xml:space="preserve">What are some of the goals of an airport’s safety inspection program? </w:t>
      </w:r>
    </w:p>
    <w:p w14:paraId="2E727EB0" w14:textId="30068BBB" w:rsidR="007A78C8" w:rsidRPr="00A40985" w:rsidRDefault="007A78C8" w:rsidP="00A40985">
      <w:pPr>
        <w:pStyle w:val="ListParagraph"/>
        <w:widowControl w:val="0"/>
        <w:numPr>
          <w:ilvl w:val="0"/>
          <w:numId w:val="15"/>
        </w:numPr>
        <w:autoSpaceDE w:val="0"/>
        <w:autoSpaceDN w:val="0"/>
        <w:adjustRightInd w:val="0"/>
        <w:jc w:val="both"/>
        <w:rPr>
          <w:rFonts w:cs="Times"/>
        </w:rPr>
      </w:pPr>
      <w:r w:rsidRPr="00A40985">
        <w:rPr>
          <w:rFonts w:cs="Garamond"/>
        </w:rPr>
        <w:t xml:space="preserve">Clearly one of the most important concerns of airport management is operational safety. The Federal Aviation Act of 1958 and the requirements surrounding FAR 139 were primarily established in the interest of promoting safety. To ensure that these regulations are continuously met, airport management should carry out a comprehensive safety inspection program. The frequency of over- all inspections varies by airport, but certain facilities and equipment must be inspected as often as daily, if not hourly. Some of these facilities include runways, taxiways, and navigational aids. Other elements are normally inspected with a frequency commensurate with how critical they are to the overall safety of airport operations. </w:t>
      </w:r>
    </w:p>
    <w:p w14:paraId="176734DF" w14:textId="77777777" w:rsidR="00D9272B" w:rsidRPr="00A40985" w:rsidRDefault="00D9272B" w:rsidP="00A40985">
      <w:pPr>
        <w:pStyle w:val="ListParagraph"/>
        <w:ind w:left="360"/>
        <w:jc w:val="both"/>
      </w:pPr>
    </w:p>
    <w:p w14:paraId="137B06A1" w14:textId="045B9BA0" w:rsidR="00DC2004" w:rsidRPr="00A40985" w:rsidRDefault="00DC2004" w:rsidP="00A40985">
      <w:pPr>
        <w:pStyle w:val="ListParagraph"/>
        <w:numPr>
          <w:ilvl w:val="0"/>
          <w:numId w:val="5"/>
        </w:numPr>
        <w:jc w:val="both"/>
      </w:pPr>
      <w:r w:rsidRPr="00A40985">
        <w:t>What are some of the more common procedures associated with an airp</w:t>
      </w:r>
      <w:r w:rsidR="00D9272B" w:rsidRPr="00A40985">
        <w:t>ort’s safety inspection program?</w:t>
      </w:r>
    </w:p>
    <w:p w14:paraId="41C77C4E" w14:textId="088BD285" w:rsidR="007A78C8" w:rsidRPr="00A40985" w:rsidRDefault="007A78C8" w:rsidP="00A40985">
      <w:pPr>
        <w:pStyle w:val="ListParagraph"/>
        <w:numPr>
          <w:ilvl w:val="0"/>
          <w:numId w:val="15"/>
        </w:numPr>
        <w:jc w:val="both"/>
      </w:pPr>
      <w:r w:rsidRPr="00A40985">
        <w:t xml:space="preserve">Inspection of ramp/apron-aircraft parking areas, taxiways, runways, fueling facilities, buildings and hangers. </w:t>
      </w:r>
    </w:p>
    <w:p w14:paraId="602847E9" w14:textId="77777777" w:rsidR="00D9272B" w:rsidRPr="00A40985" w:rsidRDefault="00D9272B" w:rsidP="00A40985">
      <w:pPr>
        <w:pStyle w:val="ListParagraph"/>
        <w:ind w:left="360"/>
        <w:jc w:val="both"/>
      </w:pPr>
    </w:p>
    <w:p w14:paraId="71BA0D0D" w14:textId="77777777" w:rsidR="00DC2004" w:rsidRPr="00A40985" w:rsidRDefault="00DC2004" w:rsidP="00A40985">
      <w:pPr>
        <w:pStyle w:val="ListParagraph"/>
        <w:numPr>
          <w:ilvl w:val="0"/>
          <w:numId w:val="5"/>
        </w:numPr>
        <w:jc w:val="both"/>
      </w:pPr>
      <w:r w:rsidRPr="00A40985">
        <w:t xml:space="preserve">What are some of the hazards associated with birds and wildlife in the vicinity of an airfield? </w:t>
      </w:r>
    </w:p>
    <w:p w14:paraId="1CB9C386" w14:textId="562C60BE" w:rsidR="00D9272B" w:rsidRPr="00A40985" w:rsidRDefault="007A78C8" w:rsidP="00A40985">
      <w:pPr>
        <w:pStyle w:val="ListParagraph"/>
        <w:widowControl w:val="0"/>
        <w:numPr>
          <w:ilvl w:val="0"/>
          <w:numId w:val="15"/>
        </w:numPr>
        <w:autoSpaceDE w:val="0"/>
        <w:autoSpaceDN w:val="0"/>
        <w:adjustRightInd w:val="0"/>
        <w:jc w:val="both"/>
      </w:pPr>
      <w:r w:rsidRPr="00A40985">
        <w:rPr>
          <w:rFonts w:cs="Garamond"/>
        </w:rPr>
        <w:t>Birds and other wildlife striking aircraft in operation in the vicinity of an airport has the potential to cause serious damage to aircraft and loss of human life. In 2001, over 5,600 aircraft reported a wildlife strike, nearly five times the amount reported in 1990. Between 1990 and 2001, an estimated $400 million per year in aircraft damage and over 500,000 hours per year of aircraft downtime was associated with these events. Because most strikes occur on or near airports, emphasis on bird and wildlife management is mandated.</w:t>
      </w:r>
    </w:p>
    <w:p w14:paraId="496E04C5" w14:textId="77777777" w:rsidR="00D9272B" w:rsidRPr="00A40985" w:rsidRDefault="00D9272B" w:rsidP="00A40985">
      <w:pPr>
        <w:pStyle w:val="ListParagraph"/>
        <w:ind w:left="360"/>
        <w:jc w:val="both"/>
      </w:pPr>
    </w:p>
    <w:p w14:paraId="09939F44" w14:textId="77777777" w:rsidR="00DC2004" w:rsidRPr="00A40985" w:rsidRDefault="00DC2004" w:rsidP="00A40985">
      <w:pPr>
        <w:pStyle w:val="ListParagraph"/>
        <w:numPr>
          <w:ilvl w:val="0"/>
          <w:numId w:val="5"/>
        </w:numPr>
        <w:jc w:val="both"/>
      </w:pPr>
      <w:r w:rsidRPr="00A40985">
        <w:t>What are some of the control techniques associated with bird and wildlife hazard management?</w:t>
      </w:r>
    </w:p>
    <w:p w14:paraId="57BC8694" w14:textId="57DBF9C8" w:rsidR="007A78C8" w:rsidRPr="00A40985" w:rsidRDefault="007A78C8" w:rsidP="00A40985">
      <w:pPr>
        <w:widowControl w:val="0"/>
        <w:numPr>
          <w:ilvl w:val="0"/>
          <w:numId w:val="16"/>
        </w:numPr>
        <w:tabs>
          <w:tab w:val="left" w:pos="220"/>
          <w:tab w:val="left" w:pos="720"/>
        </w:tabs>
        <w:autoSpaceDE w:val="0"/>
        <w:autoSpaceDN w:val="0"/>
        <w:adjustRightInd w:val="0"/>
        <w:contextualSpacing/>
        <w:jc w:val="both"/>
        <w:rPr>
          <w:rFonts w:cs="Garamond"/>
        </w:rPr>
      </w:pPr>
      <w:r w:rsidRPr="00A40985">
        <w:rPr>
          <w:rFonts w:cs="Garamond"/>
        </w:rPr>
        <w:t xml:space="preserve">Elimination of food sources through better planning and implementation of a regimen for vegetation management on the airport property. </w:t>
      </w:r>
    </w:p>
    <w:p w14:paraId="7683B441" w14:textId="36ED6112" w:rsidR="007A78C8" w:rsidRPr="00A40985" w:rsidRDefault="007A78C8" w:rsidP="00A40985">
      <w:pPr>
        <w:widowControl w:val="0"/>
        <w:numPr>
          <w:ilvl w:val="0"/>
          <w:numId w:val="16"/>
        </w:numPr>
        <w:tabs>
          <w:tab w:val="left" w:pos="220"/>
          <w:tab w:val="left" w:pos="720"/>
        </w:tabs>
        <w:autoSpaceDE w:val="0"/>
        <w:autoSpaceDN w:val="0"/>
        <w:adjustRightInd w:val="0"/>
        <w:contextualSpacing/>
        <w:jc w:val="both"/>
        <w:rPr>
          <w:rFonts w:cs="Garamond"/>
        </w:rPr>
      </w:pPr>
      <w:r w:rsidRPr="00A40985">
        <w:rPr>
          <w:rFonts w:cs="Garamond"/>
        </w:rPr>
        <w:t xml:space="preserve">Elimination of habitat such as trees, ponds, building ledges, and other roosting areas: Proper water retention management, including better drainage and elimination of wetlands and low areas, is particularly important in discouraging bird populations. </w:t>
      </w:r>
    </w:p>
    <w:p w14:paraId="35A70F4F" w14:textId="19096A86" w:rsidR="007A78C8" w:rsidRPr="00A40985" w:rsidRDefault="007A78C8" w:rsidP="00A40985">
      <w:pPr>
        <w:widowControl w:val="0"/>
        <w:numPr>
          <w:ilvl w:val="0"/>
          <w:numId w:val="16"/>
        </w:numPr>
        <w:tabs>
          <w:tab w:val="left" w:pos="220"/>
          <w:tab w:val="left" w:pos="720"/>
        </w:tabs>
        <w:autoSpaceDE w:val="0"/>
        <w:autoSpaceDN w:val="0"/>
        <w:adjustRightInd w:val="0"/>
        <w:contextualSpacing/>
        <w:jc w:val="both"/>
        <w:rPr>
          <w:rFonts w:cs="Garamond"/>
        </w:rPr>
      </w:pPr>
      <w:r w:rsidRPr="00A40985">
        <w:rPr>
          <w:rFonts w:cs="Garamond"/>
        </w:rPr>
        <w:t xml:space="preserve">Physical annoyance, such as noisemakers, high-pressure water from fire hoses, and decoys, such as papier-mâché owls to frighten birds. </w:t>
      </w:r>
    </w:p>
    <w:p w14:paraId="6503208A" w14:textId="61F99FED" w:rsidR="007A78C8" w:rsidRPr="00A40985" w:rsidRDefault="007A78C8" w:rsidP="00A40985">
      <w:pPr>
        <w:widowControl w:val="0"/>
        <w:numPr>
          <w:ilvl w:val="0"/>
          <w:numId w:val="16"/>
        </w:numPr>
        <w:tabs>
          <w:tab w:val="left" w:pos="220"/>
          <w:tab w:val="left" w:pos="720"/>
        </w:tabs>
        <w:autoSpaceDE w:val="0"/>
        <w:autoSpaceDN w:val="0"/>
        <w:adjustRightInd w:val="0"/>
        <w:contextualSpacing/>
        <w:jc w:val="both"/>
        <w:rPr>
          <w:rFonts w:cs="Garamond"/>
        </w:rPr>
      </w:pPr>
      <w:r w:rsidRPr="00A40985">
        <w:rPr>
          <w:rFonts w:cs="Garamond"/>
        </w:rPr>
        <w:t xml:space="preserve">Chemical treatment to cause dispersal and movement of flocks or death: Effective insect control would also be a part of chemical treatment. </w:t>
      </w:r>
    </w:p>
    <w:p w14:paraId="44043BFA" w14:textId="4909CC68" w:rsidR="007A78C8" w:rsidRPr="00A40985" w:rsidRDefault="007A78C8" w:rsidP="00A40985">
      <w:pPr>
        <w:widowControl w:val="0"/>
        <w:numPr>
          <w:ilvl w:val="0"/>
          <w:numId w:val="16"/>
        </w:numPr>
        <w:tabs>
          <w:tab w:val="left" w:pos="220"/>
          <w:tab w:val="left" w:pos="720"/>
        </w:tabs>
        <w:autoSpaceDE w:val="0"/>
        <w:autoSpaceDN w:val="0"/>
        <w:adjustRightInd w:val="0"/>
        <w:contextualSpacing/>
        <w:jc w:val="both"/>
        <w:rPr>
          <w:rFonts w:cs="Garamond"/>
        </w:rPr>
      </w:pPr>
      <w:r w:rsidRPr="00A40985">
        <w:rPr>
          <w:rFonts w:cs="Garamond"/>
        </w:rPr>
        <w:t xml:space="preserve">Continual upgrading of scientific methods used in assessing the effectiveness of different bird control techniques. </w:t>
      </w:r>
    </w:p>
    <w:p w14:paraId="717DCA99" w14:textId="7C9F35F4" w:rsidR="007A78C8" w:rsidRPr="00A40985" w:rsidRDefault="007A78C8" w:rsidP="00A40985">
      <w:pPr>
        <w:widowControl w:val="0"/>
        <w:numPr>
          <w:ilvl w:val="0"/>
          <w:numId w:val="16"/>
        </w:numPr>
        <w:tabs>
          <w:tab w:val="left" w:pos="220"/>
          <w:tab w:val="left" w:pos="720"/>
        </w:tabs>
        <w:autoSpaceDE w:val="0"/>
        <w:autoSpaceDN w:val="0"/>
        <w:adjustRightInd w:val="0"/>
        <w:contextualSpacing/>
        <w:jc w:val="both"/>
        <w:rPr>
          <w:rFonts w:cs="Garamond"/>
        </w:rPr>
      </w:pPr>
      <w:r w:rsidRPr="00A40985">
        <w:rPr>
          <w:rFonts w:cs="Garamond"/>
        </w:rPr>
        <w:t xml:space="preserve">Better training and management of a team dedicated to bird hazard management. </w:t>
      </w:r>
    </w:p>
    <w:p w14:paraId="7F51AAC6" w14:textId="2EDB63B1" w:rsidR="005D73AC" w:rsidRPr="00A40985" w:rsidRDefault="007A78C8" w:rsidP="00A40985">
      <w:pPr>
        <w:widowControl w:val="0"/>
        <w:numPr>
          <w:ilvl w:val="0"/>
          <w:numId w:val="16"/>
        </w:numPr>
        <w:tabs>
          <w:tab w:val="left" w:pos="220"/>
          <w:tab w:val="left" w:pos="720"/>
        </w:tabs>
        <w:autoSpaceDE w:val="0"/>
        <w:autoSpaceDN w:val="0"/>
        <w:adjustRightInd w:val="0"/>
        <w:contextualSpacing/>
        <w:jc w:val="both"/>
      </w:pPr>
      <w:r w:rsidRPr="00A40985">
        <w:rPr>
          <w:rFonts w:cs="Garamond"/>
        </w:rPr>
        <w:t>Use of firearms or other mechanical means of killing.</w:t>
      </w:r>
    </w:p>
    <w:sectPr w:rsidR="005D73AC" w:rsidRPr="00A40985">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A79495" w14:textId="77777777" w:rsidR="009375AD" w:rsidRDefault="009375AD" w:rsidP="00A40371">
      <w:r>
        <w:separator/>
      </w:r>
    </w:p>
  </w:endnote>
  <w:endnote w:type="continuationSeparator" w:id="0">
    <w:p w14:paraId="2655712E" w14:textId="77777777" w:rsidR="009375AD" w:rsidRDefault="009375AD" w:rsidP="00A403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auto"/>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00"/>
    <w:family w:val="auto"/>
    <w:pitch w:val="variable"/>
    <w:sig w:usb0="E00002FF" w:usb1="400004FF" w:usb2="00000000" w:usb3="00000000" w:csb0="0000019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4D"/>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4372567"/>
      <w:docPartObj>
        <w:docPartGallery w:val="Page Numbers (Bottom of Page)"/>
        <w:docPartUnique/>
      </w:docPartObj>
    </w:sdtPr>
    <w:sdtEndPr>
      <w:rPr>
        <w:noProof/>
      </w:rPr>
    </w:sdtEndPr>
    <w:sdtContent>
      <w:p w14:paraId="27821F78" w14:textId="5842AB3B" w:rsidR="00A40985" w:rsidRDefault="00A40985">
        <w:pPr>
          <w:pStyle w:val="Footer"/>
          <w:jc w:val="right"/>
        </w:pPr>
        <w:r>
          <w:fldChar w:fldCharType="begin"/>
        </w:r>
        <w:r>
          <w:instrText xml:space="preserve"> PAGE   \* MERGEFORMAT </w:instrText>
        </w:r>
        <w:r>
          <w:fldChar w:fldCharType="separate"/>
        </w:r>
        <w:r w:rsidR="00C23AC8">
          <w:rPr>
            <w:noProof/>
          </w:rPr>
          <w:t>1</w:t>
        </w:r>
        <w:r>
          <w:rPr>
            <w:noProof/>
          </w:rPr>
          <w:fldChar w:fldCharType="end"/>
        </w:r>
      </w:p>
    </w:sdtContent>
  </w:sdt>
  <w:p w14:paraId="49EBF064" w14:textId="77777777" w:rsidR="00A40985" w:rsidRDefault="00A4098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CF62C2" w14:textId="77777777" w:rsidR="009375AD" w:rsidRDefault="009375AD" w:rsidP="00A40371">
      <w:r>
        <w:separator/>
      </w:r>
    </w:p>
  </w:footnote>
  <w:footnote w:type="continuationSeparator" w:id="0">
    <w:p w14:paraId="02BAAC6A" w14:textId="77777777" w:rsidR="009375AD" w:rsidRDefault="009375AD" w:rsidP="00A403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4BE178" w14:textId="77777777" w:rsidR="00A40371" w:rsidRPr="00636793" w:rsidRDefault="00A40371" w:rsidP="00A40371">
    <w:pPr>
      <w:pStyle w:val="Header"/>
      <w:jc w:val="right"/>
    </w:pPr>
    <w:r w:rsidRPr="00636793">
      <w:t>47-452-02-FA15: Airport Management</w:t>
    </w:r>
  </w:p>
  <w:p w14:paraId="30158E17" w14:textId="77777777" w:rsidR="00A40371" w:rsidRPr="00636793" w:rsidRDefault="002A2571" w:rsidP="00A40371">
    <w:pPr>
      <w:pStyle w:val="Default"/>
      <w:contextualSpacing/>
      <w:jc w:val="right"/>
      <w:rPr>
        <w:sz w:val="22"/>
        <w:szCs w:val="22"/>
      </w:rPr>
    </w:pPr>
    <w:r>
      <w:rPr>
        <w:rFonts w:asciiTheme="minorHAnsi" w:hAnsiTheme="minorHAnsi"/>
        <w:bCs/>
        <w:sz w:val="22"/>
        <w:szCs w:val="22"/>
      </w:rPr>
      <w:t>Chapter 6</w:t>
    </w:r>
    <w:r w:rsidR="00A40371" w:rsidRPr="00636793">
      <w:rPr>
        <w:rFonts w:asciiTheme="minorHAnsi" w:hAnsiTheme="minorHAnsi"/>
        <w:bCs/>
        <w:sz w:val="22"/>
        <w:szCs w:val="22"/>
      </w:rPr>
      <w:t>: Questions for review and discussion</w:t>
    </w:r>
  </w:p>
  <w:p w14:paraId="45F8C57F" w14:textId="77777777" w:rsidR="00A40371" w:rsidRDefault="002A2571" w:rsidP="00A40371">
    <w:pPr>
      <w:pStyle w:val="Header"/>
      <w:jc w:val="right"/>
    </w:pPr>
    <w:r>
      <w:t>October 13</w:t>
    </w:r>
    <w:r w:rsidR="00A40371">
      <w:t>, 2015</w:t>
    </w:r>
  </w:p>
  <w:p w14:paraId="73BD7B5D" w14:textId="77777777" w:rsidR="00A40371" w:rsidRPr="00A40371" w:rsidRDefault="00A40371" w:rsidP="00A40371">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108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53248A"/>
    <w:multiLevelType w:val="hybridMultilevel"/>
    <w:tmpl w:val="F7B8F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024832"/>
    <w:multiLevelType w:val="hybridMultilevel"/>
    <w:tmpl w:val="7B0C1D64"/>
    <w:lvl w:ilvl="0" w:tplc="3D30DF84">
      <w:start w:val="1"/>
      <w:numFmt w:val="decimal"/>
      <w:lvlText w:val="%1."/>
      <w:lvlJc w:val="left"/>
      <w:pPr>
        <w:ind w:left="720" w:hanging="360"/>
      </w:pPr>
      <w:rPr>
        <w:rFonts w:cs="Garamond"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7C4042"/>
    <w:multiLevelType w:val="hybridMultilevel"/>
    <w:tmpl w:val="3FEC9E32"/>
    <w:lvl w:ilvl="0" w:tplc="CD7EEB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B2E66FC"/>
    <w:multiLevelType w:val="hybridMultilevel"/>
    <w:tmpl w:val="FF0E4F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61A6E69"/>
    <w:multiLevelType w:val="hybridMultilevel"/>
    <w:tmpl w:val="E12CD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BB3238"/>
    <w:multiLevelType w:val="hybridMultilevel"/>
    <w:tmpl w:val="A4F85D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1110D85"/>
    <w:multiLevelType w:val="hybridMultilevel"/>
    <w:tmpl w:val="D0525B4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2221136"/>
    <w:multiLevelType w:val="hybridMultilevel"/>
    <w:tmpl w:val="152A7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4D50E57"/>
    <w:multiLevelType w:val="hybridMultilevel"/>
    <w:tmpl w:val="F41ED54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4BA6717D"/>
    <w:multiLevelType w:val="hybridMultilevel"/>
    <w:tmpl w:val="2BA4C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13C295F"/>
    <w:multiLevelType w:val="hybridMultilevel"/>
    <w:tmpl w:val="D71A86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1BB3EA0"/>
    <w:multiLevelType w:val="hybridMultilevel"/>
    <w:tmpl w:val="A42E259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64F4CB8"/>
    <w:multiLevelType w:val="hybridMultilevel"/>
    <w:tmpl w:val="CD641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4535DC5"/>
    <w:multiLevelType w:val="hybridMultilevel"/>
    <w:tmpl w:val="01A8FFA4"/>
    <w:lvl w:ilvl="0" w:tplc="F44CB41A">
      <w:start w:val="1"/>
      <w:numFmt w:val="decimal"/>
      <w:lvlText w:val="%1."/>
      <w:lvlJc w:val="left"/>
      <w:pPr>
        <w:ind w:left="720" w:hanging="360"/>
      </w:pPr>
      <w:rPr>
        <w:rFonts w:cs="Garamond"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959221A"/>
    <w:multiLevelType w:val="hybridMultilevel"/>
    <w:tmpl w:val="FABCA2DA"/>
    <w:lvl w:ilvl="0" w:tplc="375E6332">
      <w:start w:val="1"/>
      <w:numFmt w:val="decimal"/>
      <w:lvlText w:val="%1."/>
      <w:lvlJc w:val="left"/>
      <w:pPr>
        <w:ind w:left="720" w:hanging="360"/>
      </w:pPr>
      <w:rPr>
        <w:rFonts w:cs="Garamond"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9"/>
  </w:num>
  <w:num w:numId="3">
    <w:abstractNumId w:val="10"/>
  </w:num>
  <w:num w:numId="4">
    <w:abstractNumId w:val="6"/>
  </w:num>
  <w:num w:numId="5">
    <w:abstractNumId w:val="7"/>
  </w:num>
  <w:num w:numId="6">
    <w:abstractNumId w:val="5"/>
  </w:num>
  <w:num w:numId="7">
    <w:abstractNumId w:val="0"/>
  </w:num>
  <w:num w:numId="8">
    <w:abstractNumId w:val="1"/>
  </w:num>
  <w:num w:numId="9">
    <w:abstractNumId w:val="8"/>
  </w:num>
  <w:num w:numId="10">
    <w:abstractNumId w:val="3"/>
  </w:num>
  <w:num w:numId="11">
    <w:abstractNumId w:val="13"/>
  </w:num>
  <w:num w:numId="12">
    <w:abstractNumId w:val="15"/>
  </w:num>
  <w:num w:numId="13">
    <w:abstractNumId w:val="2"/>
  </w:num>
  <w:num w:numId="14">
    <w:abstractNumId w:val="14"/>
  </w:num>
  <w:num w:numId="15">
    <w:abstractNumId w:val="4"/>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52D4"/>
    <w:rsid w:val="000A3842"/>
    <w:rsid w:val="00266E91"/>
    <w:rsid w:val="002A2571"/>
    <w:rsid w:val="004D07AA"/>
    <w:rsid w:val="00584FB6"/>
    <w:rsid w:val="005D73AC"/>
    <w:rsid w:val="00680D47"/>
    <w:rsid w:val="007A78C8"/>
    <w:rsid w:val="008B75D5"/>
    <w:rsid w:val="009375AD"/>
    <w:rsid w:val="009E4898"/>
    <w:rsid w:val="00A40371"/>
    <w:rsid w:val="00A40985"/>
    <w:rsid w:val="00B225CD"/>
    <w:rsid w:val="00B56DC3"/>
    <w:rsid w:val="00C1673D"/>
    <w:rsid w:val="00C23AC8"/>
    <w:rsid w:val="00CC52D4"/>
    <w:rsid w:val="00D30455"/>
    <w:rsid w:val="00D9272B"/>
    <w:rsid w:val="00DB4B29"/>
    <w:rsid w:val="00DC2004"/>
    <w:rsid w:val="00EF6D2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CD00E"/>
  <w15:chartTrackingRefBased/>
  <w15:docId w15:val="{09183B02-4961-4AD1-936F-A3F8C6F79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6D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0371"/>
    <w:pPr>
      <w:ind w:left="720"/>
      <w:contextualSpacing/>
    </w:pPr>
  </w:style>
  <w:style w:type="paragraph" w:styleId="Header">
    <w:name w:val="header"/>
    <w:basedOn w:val="Normal"/>
    <w:link w:val="HeaderChar"/>
    <w:uiPriority w:val="99"/>
    <w:unhideWhenUsed/>
    <w:rsid w:val="00A40371"/>
    <w:pPr>
      <w:tabs>
        <w:tab w:val="center" w:pos="4680"/>
        <w:tab w:val="right" w:pos="9360"/>
      </w:tabs>
    </w:pPr>
  </w:style>
  <w:style w:type="character" w:customStyle="1" w:styleId="HeaderChar">
    <w:name w:val="Header Char"/>
    <w:basedOn w:val="DefaultParagraphFont"/>
    <w:link w:val="Header"/>
    <w:uiPriority w:val="99"/>
    <w:rsid w:val="00A40371"/>
  </w:style>
  <w:style w:type="paragraph" w:styleId="Footer">
    <w:name w:val="footer"/>
    <w:basedOn w:val="Normal"/>
    <w:link w:val="FooterChar"/>
    <w:uiPriority w:val="99"/>
    <w:unhideWhenUsed/>
    <w:rsid w:val="00A40371"/>
    <w:pPr>
      <w:tabs>
        <w:tab w:val="center" w:pos="4680"/>
        <w:tab w:val="right" w:pos="9360"/>
      </w:tabs>
    </w:pPr>
  </w:style>
  <w:style w:type="character" w:customStyle="1" w:styleId="FooterChar">
    <w:name w:val="Footer Char"/>
    <w:basedOn w:val="DefaultParagraphFont"/>
    <w:link w:val="Footer"/>
    <w:uiPriority w:val="99"/>
    <w:rsid w:val="00A40371"/>
  </w:style>
  <w:style w:type="paragraph" w:customStyle="1" w:styleId="Default">
    <w:name w:val="Default"/>
    <w:rsid w:val="00A40371"/>
    <w:pPr>
      <w:autoSpaceDE w:val="0"/>
      <w:autoSpaceDN w:val="0"/>
      <w:adjustRightInd w:val="0"/>
    </w:pPr>
    <w:rPr>
      <w:rFonts w:ascii="Cambria" w:hAnsi="Cambria" w:cs="Cambria"/>
      <w:color w:val="000000"/>
      <w:sz w:val="24"/>
      <w:szCs w:val="24"/>
    </w:rPr>
  </w:style>
  <w:style w:type="character" w:customStyle="1" w:styleId="lessdeska">
    <w:name w:val="less_desk_a"/>
    <w:basedOn w:val="DefaultParagraphFont"/>
    <w:rsid w:val="004D07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1230</Words>
  <Characters>7016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Chuck Choi</dc:creator>
  <cp:keywords/>
  <dc:description/>
  <cp:lastModifiedBy>Sonal</cp:lastModifiedBy>
  <cp:revision>14</cp:revision>
  <dcterms:created xsi:type="dcterms:W3CDTF">2015-10-22T18:56:00Z</dcterms:created>
  <dcterms:modified xsi:type="dcterms:W3CDTF">2021-03-09T05:42:00Z</dcterms:modified>
</cp:coreProperties>
</file>