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2B5" w:rsidRDefault="00E532B5" w:rsidP="00155659">
      <w:pPr>
        <w:spacing w:line="480" w:lineRule="auto"/>
        <w:jc w:val="center"/>
      </w:pPr>
    </w:p>
    <w:p w:rsidR="00E532B5" w:rsidRDefault="00E532B5" w:rsidP="00155659">
      <w:pPr>
        <w:spacing w:line="480" w:lineRule="auto"/>
        <w:jc w:val="center"/>
      </w:pPr>
    </w:p>
    <w:p w:rsidR="00E532B5" w:rsidRDefault="00E532B5" w:rsidP="00155659">
      <w:pPr>
        <w:spacing w:line="480" w:lineRule="auto"/>
        <w:jc w:val="center"/>
      </w:pPr>
    </w:p>
    <w:p w:rsidR="00E532B5" w:rsidRDefault="00E532B5" w:rsidP="00155659">
      <w:pPr>
        <w:spacing w:line="480" w:lineRule="auto"/>
        <w:jc w:val="center"/>
      </w:pPr>
    </w:p>
    <w:p w:rsidR="00E532B5" w:rsidRDefault="00E532B5" w:rsidP="00155659">
      <w:pPr>
        <w:spacing w:line="480" w:lineRule="auto"/>
        <w:jc w:val="center"/>
      </w:pPr>
    </w:p>
    <w:p w:rsidR="00E532B5" w:rsidRDefault="00E532B5" w:rsidP="00155659">
      <w:pPr>
        <w:spacing w:line="480" w:lineRule="auto"/>
        <w:jc w:val="center"/>
      </w:pPr>
    </w:p>
    <w:p w:rsidR="00E532B5" w:rsidRDefault="00E532B5" w:rsidP="00115101">
      <w:pPr>
        <w:spacing w:line="480" w:lineRule="auto"/>
      </w:pPr>
    </w:p>
    <w:p w:rsidR="00836001" w:rsidRDefault="00836001" w:rsidP="00155659">
      <w:pPr>
        <w:spacing w:line="480" w:lineRule="auto"/>
        <w:jc w:val="center"/>
      </w:pPr>
      <w:r>
        <w:t>Strategic Market Positioning in the Health Care System</w:t>
      </w:r>
    </w:p>
    <w:p w:rsidR="00836001" w:rsidRDefault="00836001" w:rsidP="00155659">
      <w:pPr>
        <w:spacing w:line="480" w:lineRule="auto"/>
        <w:jc w:val="center"/>
      </w:pPr>
      <w:r>
        <w:t>Student</w:t>
      </w:r>
      <w:r w:rsidR="00C44707">
        <w:t>'</w:t>
      </w:r>
      <w:r>
        <w:t>s Name</w:t>
      </w:r>
    </w:p>
    <w:p w:rsidR="00836001" w:rsidRDefault="00836001" w:rsidP="00155659">
      <w:pPr>
        <w:spacing w:line="480" w:lineRule="auto"/>
        <w:jc w:val="center"/>
      </w:pPr>
      <w:r>
        <w:t xml:space="preserve">Institutional Affiliation </w:t>
      </w:r>
      <w:r>
        <w:br w:type="page"/>
      </w:r>
    </w:p>
    <w:p w:rsidR="00523FA0" w:rsidRDefault="00F2003B" w:rsidP="00155659">
      <w:pPr>
        <w:spacing w:line="480" w:lineRule="auto"/>
        <w:jc w:val="center"/>
      </w:pPr>
      <w:r>
        <w:lastRenderedPageBreak/>
        <w:t>Strategic Market Positioning in the Health Care System</w:t>
      </w:r>
    </w:p>
    <w:p w:rsidR="00F2003B" w:rsidRDefault="009A1508" w:rsidP="00155659">
      <w:pPr>
        <w:spacing w:line="480" w:lineRule="auto"/>
        <w:ind w:firstLine="720"/>
      </w:pPr>
      <w:r>
        <w:t xml:space="preserve">I believe that </w:t>
      </w:r>
      <w:r w:rsidR="00C44707">
        <w:t xml:space="preserve">the </w:t>
      </w:r>
      <w:r w:rsidR="00F2003B">
        <w:t xml:space="preserve">Willis-Knight healthcare system is among the non-profit healthcare organizations </w:t>
      </w:r>
      <w:r w:rsidR="0047115E">
        <w:t>I</w:t>
      </w:r>
      <w:r w:rsidR="00836001">
        <w:t xml:space="preserve"> ha</w:t>
      </w:r>
      <w:r w:rsidR="0047115E">
        <w:t xml:space="preserve">ve </w:t>
      </w:r>
      <w:r>
        <w:t xml:space="preserve">encountered with </w:t>
      </w:r>
      <w:r w:rsidR="0047115E">
        <w:t>uniqu</w:t>
      </w:r>
      <w:r>
        <w:t>e and strategies</w:t>
      </w:r>
      <w:r w:rsidR="0047115E">
        <w:t xml:space="preserve"> to capture the market share in pediatric healthcare service. I like how the stakeholder management at the firm ha</w:t>
      </w:r>
      <w:r w:rsidR="00836001">
        <w:t>s proven true ingenuity to capture</w:t>
      </w:r>
      <w:r w:rsidR="0047115E">
        <w:t xml:space="preserve"> crucial</w:t>
      </w:r>
      <w:r w:rsidR="00B702BA">
        <w:t xml:space="preserve"> health and medical services with a comprehensive focu</w:t>
      </w:r>
      <w:r w:rsidR="00831828">
        <w:t>s on</w:t>
      </w:r>
      <w:r w:rsidR="00B702BA">
        <w:t xml:space="preserve"> the </w:t>
      </w:r>
      <w:r w:rsidR="00831828">
        <w:t xml:space="preserve">prevailing </w:t>
      </w:r>
      <w:r w:rsidR="00B702BA">
        <w:t>patient</w:t>
      </w:r>
      <w:r w:rsidR="00836001">
        <w:t>'</w:t>
      </w:r>
      <w:r w:rsidR="00831828">
        <w:t xml:space="preserve">s </w:t>
      </w:r>
      <w:r w:rsidR="00B702BA">
        <w:t>need</w:t>
      </w:r>
      <w:r w:rsidR="00836001">
        <w:t>s</w:t>
      </w:r>
      <w:r w:rsidR="00B702BA">
        <w:t>.</w:t>
      </w:r>
      <w:r w:rsidR="0047115E">
        <w:t xml:space="preserve"> </w:t>
      </w:r>
      <w:r>
        <w:t xml:space="preserve">I find it </w:t>
      </w:r>
      <w:r w:rsidR="00C44707">
        <w:t>compelling</w:t>
      </w:r>
      <w:r>
        <w:t xml:space="preserve"> that regardless of its </w:t>
      </w:r>
      <w:r w:rsidR="00831828">
        <w:t xml:space="preserve">origin, the company has elevated status and stature of efforts </w:t>
      </w:r>
      <w:r w:rsidR="00836001">
        <w:t>by providing</w:t>
      </w:r>
      <w:r w:rsidR="00831828">
        <w:t xml:space="preserve"> effective tool</w:t>
      </w:r>
      <w:r w:rsidR="00836001">
        <w:t>s</w:t>
      </w:r>
      <w:r>
        <w:t>, techniques, and approaches to</w:t>
      </w:r>
      <w:r w:rsidR="00831828">
        <w:t xml:space="preserve"> enhance innovation</w:t>
      </w:r>
      <w:r w:rsidR="00C44707">
        <w:t>,</w:t>
      </w:r>
      <w:r>
        <w:t xml:space="preserve"> and this has embraced</w:t>
      </w:r>
      <w:r w:rsidR="00831828">
        <w:t xml:space="preserve"> excellence </w:t>
      </w:r>
      <w:r w:rsidR="00D46973">
        <w:t>within the out-spoken organizational design.</w:t>
      </w:r>
    </w:p>
    <w:p w:rsidR="00DE5702" w:rsidRDefault="009A1508" w:rsidP="00155659">
      <w:pPr>
        <w:spacing w:line="480" w:lineRule="auto"/>
        <w:ind w:firstLine="720"/>
      </w:pPr>
      <w:r>
        <w:t>I find it unique h</w:t>
      </w:r>
      <w:r w:rsidR="00DE5702">
        <w:t>ow organizations are taking a</w:t>
      </w:r>
      <w:r w:rsidR="00C44707">
        <w:t>n unusual</w:t>
      </w:r>
      <w:r>
        <w:t xml:space="preserve"> path on intervention</w:t>
      </w:r>
      <w:r w:rsidR="00C44707">
        <w:t xml:space="preserve">. It </w:t>
      </w:r>
      <w:r>
        <w:t xml:space="preserve">is </w:t>
      </w:r>
      <w:r w:rsidR="00DE5702">
        <w:t xml:space="preserve">a </w:t>
      </w:r>
      <w:r w:rsidR="00C44707">
        <w:t>lovely</w:t>
      </w:r>
      <w:r w:rsidR="00DE5702">
        <w:t xml:space="preserve"> idea </w:t>
      </w:r>
      <w:r>
        <w:t>to me since it boosts my knowledge on</w:t>
      </w:r>
      <w:r w:rsidR="00DE5702">
        <w:t xml:space="preserve"> enhancing the depth and the breadth of health and medical services. I believe that new structures and operations </w:t>
      </w:r>
      <w:r w:rsidR="00836001">
        <w:t>in</w:t>
      </w:r>
      <w:r w:rsidR="00DE5702">
        <w:t xml:space="preserve"> the healthcare system are strategic at examining </w:t>
      </w:r>
      <w:r w:rsidR="00836001">
        <w:t>its</w:t>
      </w:r>
      <w:r w:rsidR="00DE5702">
        <w:t xml:space="preserve"> potential to benefit </w:t>
      </w:r>
      <w:r>
        <w:t>healthcare facilities</w:t>
      </w:r>
      <w:r w:rsidR="00DE5702">
        <w:t xml:space="preserve"> and the patient population. </w:t>
      </w:r>
      <w:r>
        <w:t xml:space="preserve">Looking at the current operations at </w:t>
      </w:r>
      <w:r w:rsidR="00C44707">
        <w:t xml:space="preserve">the </w:t>
      </w:r>
      <w:r>
        <w:t>W</w:t>
      </w:r>
      <w:r w:rsidR="00DE5702">
        <w:t>ill</w:t>
      </w:r>
      <w:r>
        <w:t>is-Knight health care system</w:t>
      </w:r>
      <w:r w:rsidR="00C44707">
        <w:t>,</w:t>
      </w:r>
      <w:r>
        <w:t xml:space="preserve"> I feel that it has</w:t>
      </w:r>
      <w:r w:rsidR="00DE5702">
        <w:t xml:space="preserve"> gone beyond </w:t>
      </w:r>
      <w:r w:rsidR="00C44707">
        <w:t>regular</w:t>
      </w:r>
      <w:r>
        <w:t xml:space="preserve"> operation as it has</w:t>
      </w:r>
      <w:r w:rsidR="00204380">
        <w:t xml:space="preserve"> enhance</w:t>
      </w:r>
      <w:r>
        <w:t>d</w:t>
      </w:r>
      <w:r w:rsidR="00204380">
        <w:t xml:space="preserve"> </w:t>
      </w:r>
      <w:r w:rsidR="00083683">
        <w:t xml:space="preserve">keen environmental awareness </w:t>
      </w:r>
      <w:r w:rsidR="00F13B6A">
        <w:t xml:space="preserve">significant </w:t>
      </w:r>
      <w:r>
        <w:t xml:space="preserve">at stimulating the </w:t>
      </w:r>
      <w:r w:rsidR="00F13B6A">
        <w:t>competitive advantage and efficacy in operation.</w:t>
      </w:r>
      <w:r>
        <w:t xml:space="preserve"> The jo</w:t>
      </w:r>
      <w:r w:rsidR="00C44707">
        <w:t>u</w:t>
      </w:r>
      <w:r>
        <w:t>rnals augmented my perception o</w:t>
      </w:r>
      <w:r w:rsidR="00C44707">
        <w:t>f</w:t>
      </w:r>
      <w:r w:rsidR="00F13B6A">
        <w:t xml:space="preserve"> </w:t>
      </w:r>
      <w:r w:rsidR="00836001">
        <w:t xml:space="preserve">the </w:t>
      </w:r>
      <w:r w:rsidR="00F13B6A">
        <w:t>target m</w:t>
      </w:r>
      <w:r>
        <w:t>arketing initiative strategy that earns</w:t>
      </w:r>
      <w:r w:rsidR="00F13B6A">
        <w:t xml:space="preserve"> the organization</w:t>
      </w:r>
      <w:r>
        <w:t>s</w:t>
      </w:r>
      <w:r w:rsidR="00F13B6A">
        <w:t xml:space="preserve"> a distinction throughout the </w:t>
      </w:r>
      <w:r w:rsidR="00C44707">
        <w:t>marketplace's goal-setting and strategic implementation process</w:t>
      </w:r>
      <w:r w:rsidR="00F13B6A">
        <w:t>.</w:t>
      </w:r>
    </w:p>
    <w:p w:rsidR="00E532B5" w:rsidRDefault="00F30A1A" w:rsidP="00155659">
      <w:pPr>
        <w:spacing w:line="480" w:lineRule="auto"/>
        <w:ind w:firstLine="720"/>
      </w:pPr>
      <w:r>
        <w:t xml:space="preserve">Regarding the strategies deployed at Willis-Knight Health strategy and knowledge from other journals, </w:t>
      </w:r>
      <w:r w:rsidR="00836001">
        <w:t>I must develop market-oriented approaches in designing my products to meet the competitive advantage in my future career endeavor</w:t>
      </w:r>
      <w:r>
        <w:t>. In the management process, it is effective for me to treat market</w:t>
      </w:r>
      <w:r w:rsidR="00836001">
        <w:t>-</w:t>
      </w:r>
      <w:r>
        <w:t>creating strategies</w:t>
      </w:r>
      <w:r w:rsidR="00120F45">
        <w:t xml:space="preserve"> as Niche strategies for </w:t>
      </w:r>
      <w:r>
        <w:t>a sustainable business environment</w:t>
      </w:r>
      <w:r w:rsidR="00E532B5">
        <w:t xml:space="preserve"> </w:t>
      </w:r>
      <w:r w:rsidR="00120F45">
        <w:t>at my organization.</w:t>
      </w:r>
      <w:r w:rsidR="00446590">
        <w:t xml:space="preserve"> I have learn</w:t>
      </w:r>
      <w:r w:rsidR="00836001">
        <w:t>ed</w:t>
      </w:r>
      <w:r w:rsidR="00446590">
        <w:t xml:space="preserve"> that creativity i</w:t>
      </w:r>
      <w:r w:rsidR="00836001">
        <w:t>s</w:t>
      </w:r>
      <w:r w:rsidR="00446590">
        <w:t xml:space="preserve"> essential while pursuing </w:t>
      </w:r>
      <w:r w:rsidR="00446590">
        <w:lastRenderedPageBreak/>
        <w:t>innovation outside health care</w:t>
      </w:r>
      <w:r w:rsidR="00836001">
        <w:t>,</w:t>
      </w:r>
      <w:r w:rsidR="00446590">
        <w:t xml:space="preserve"> directly influencing a positi</w:t>
      </w:r>
      <w:r w:rsidR="00C44707">
        <w:t>ve outcome in any organization.</w:t>
      </w:r>
      <w:r w:rsidR="00120F45">
        <w:t xml:space="preserve"> </w:t>
      </w:r>
      <w:r w:rsidR="00C44707">
        <w:t>Indeed,</w:t>
      </w:r>
      <w:r w:rsidR="00120F45">
        <w:t xml:space="preserve"> i</w:t>
      </w:r>
      <w:r>
        <w:t xml:space="preserve">ngenuity through technology innovation and strategic marketing </w:t>
      </w:r>
      <w:r w:rsidR="00446590">
        <w:t>evaluation for any organization creates an initiative of offering a premium</w:t>
      </w:r>
      <w:bookmarkStart w:id="0" w:name="_GoBack"/>
      <w:bookmarkEnd w:id="0"/>
      <w:r w:rsidR="00446590">
        <w:t xml:space="preserve"> value in the organization. </w:t>
      </w:r>
    </w:p>
    <w:p w:rsidR="00E532B5" w:rsidRDefault="00E532B5" w:rsidP="00155659">
      <w:pPr>
        <w:spacing w:line="480" w:lineRule="auto"/>
      </w:pPr>
      <w:r>
        <w:br w:type="page"/>
      </w:r>
    </w:p>
    <w:p w:rsidR="00E532B5" w:rsidRPr="00E532B5" w:rsidRDefault="00E532B5" w:rsidP="00155659">
      <w:pPr>
        <w:shd w:val="clear" w:color="auto" w:fill="FFFFFF"/>
        <w:spacing w:after="0" w:line="480" w:lineRule="auto"/>
        <w:jc w:val="center"/>
        <w:rPr>
          <w:rFonts w:eastAsia="Times New Roman" w:cs="Times New Roman"/>
          <w:color w:val="000000"/>
          <w:szCs w:val="24"/>
        </w:rPr>
      </w:pPr>
      <w:r w:rsidRPr="00E532B5">
        <w:rPr>
          <w:rFonts w:eastAsia="Times New Roman" w:cs="Times New Roman"/>
          <w:color w:val="000000"/>
          <w:szCs w:val="24"/>
        </w:rPr>
        <w:lastRenderedPageBreak/>
        <w:t>References</w:t>
      </w:r>
    </w:p>
    <w:p w:rsidR="00E532B5" w:rsidRPr="00E532B5" w:rsidRDefault="00E532B5" w:rsidP="00155659">
      <w:pPr>
        <w:shd w:val="clear" w:color="auto" w:fill="FFFFFF"/>
        <w:spacing w:after="0" w:line="480" w:lineRule="auto"/>
        <w:ind w:left="720" w:right="75" w:hanging="720"/>
        <w:rPr>
          <w:rFonts w:eastAsia="Times New Roman" w:cs="Times New Roman"/>
          <w:color w:val="000000"/>
          <w:szCs w:val="24"/>
        </w:rPr>
      </w:pPr>
      <w:r w:rsidRPr="00E532B5">
        <w:rPr>
          <w:rFonts w:eastAsia="Times New Roman" w:cs="Times New Roman"/>
          <w:color w:val="000000"/>
          <w:szCs w:val="24"/>
        </w:rPr>
        <w:t xml:space="preserve">Elrod, J. K., &amp; </w:t>
      </w:r>
      <w:proofErr w:type="spellStart"/>
      <w:r w:rsidRPr="00E532B5">
        <w:rPr>
          <w:rFonts w:eastAsia="Times New Roman" w:cs="Times New Roman"/>
          <w:color w:val="000000"/>
          <w:szCs w:val="24"/>
        </w:rPr>
        <w:t>Fortenberry</w:t>
      </w:r>
      <w:proofErr w:type="spellEnd"/>
      <w:r w:rsidRPr="00E532B5">
        <w:rPr>
          <w:rFonts w:eastAsia="Times New Roman" w:cs="Times New Roman"/>
          <w:color w:val="000000"/>
          <w:szCs w:val="24"/>
        </w:rPr>
        <w:t>, J. L. (2017). Peering Beyond the Walls of Healthcare Institutions. </w:t>
      </w:r>
      <w:r w:rsidRPr="00E532B5">
        <w:rPr>
          <w:rFonts w:eastAsia="Times New Roman" w:cs="Times New Roman"/>
          <w:i/>
          <w:iCs/>
          <w:color w:val="000000"/>
          <w:szCs w:val="24"/>
        </w:rPr>
        <w:t>A Catalyst for Innovation. BMC Health Services Research</w:t>
      </w:r>
      <w:r w:rsidRPr="00E532B5">
        <w:rPr>
          <w:rFonts w:eastAsia="Times New Roman" w:cs="Times New Roman"/>
          <w:color w:val="000000"/>
          <w:szCs w:val="24"/>
        </w:rPr>
        <w:t>, </w:t>
      </w:r>
      <w:r w:rsidRPr="00E532B5">
        <w:rPr>
          <w:rFonts w:eastAsia="Times New Roman" w:cs="Times New Roman"/>
          <w:i/>
          <w:iCs/>
          <w:color w:val="000000"/>
          <w:szCs w:val="24"/>
        </w:rPr>
        <w:t>1</w:t>
      </w:r>
      <w:r w:rsidRPr="00E532B5">
        <w:rPr>
          <w:rFonts w:eastAsia="Times New Roman" w:cs="Times New Roman"/>
          <w:color w:val="000000"/>
          <w:szCs w:val="24"/>
        </w:rPr>
        <w:t xml:space="preserve">(402). Retrieved from </w:t>
      </w:r>
      <w:hyperlink r:id="rId7" w:history="1">
        <w:r w:rsidRPr="00FD1A58">
          <w:rPr>
            <w:rStyle w:val="Hyperlink"/>
            <w:rFonts w:eastAsia="Times New Roman" w:cs="Times New Roman"/>
            <w:szCs w:val="24"/>
          </w:rPr>
          <w:t>https://bmchealthservres.biomedcentral.com/article</w:t>
        </w:r>
      </w:hyperlink>
      <w:r w:rsidRPr="00E532B5">
        <w:rPr>
          <w:rFonts w:eastAsia="Times New Roman" w:cs="Times New Roman"/>
          <w:color w:val="000000"/>
          <w:szCs w:val="24"/>
        </w:rPr>
        <w:t>..</w:t>
      </w:r>
      <w:r>
        <w:rPr>
          <w:rFonts w:eastAsia="Times New Roman" w:cs="Times New Roman"/>
          <w:color w:val="000000"/>
          <w:szCs w:val="24"/>
        </w:rPr>
        <w:t xml:space="preserve"> </w:t>
      </w:r>
      <w:r w:rsidRPr="00E532B5">
        <w:rPr>
          <w:rFonts w:eastAsia="Times New Roman" w:cs="Times New Roman"/>
          <w:color w:val="000000"/>
          <w:szCs w:val="24"/>
        </w:rPr>
        <w:br/>
        <w:t>Available via the MEDLINE database at LSU Shreveport</w:t>
      </w:r>
      <w:r w:rsidR="00C44707">
        <w:rPr>
          <w:rFonts w:eastAsia="Times New Roman" w:cs="Times New Roman"/>
          <w:color w:val="000000"/>
          <w:szCs w:val="24"/>
        </w:rPr>
        <w:t>'</w:t>
      </w:r>
      <w:r w:rsidRPr="00E532B5">
        <w:rPr>
          <w:rFonts w:eastAsia="Times New Roman" w:cs="Times New Roman"/>
          <w:color w:val="000000"/>
          <w:szCs w:val="24"/>
        </w:rPr>
        <w:t>s Noel Memorial Library</w:t>
      </w:r>
    </w:p>
    <w:p w:rsidR="00E532B5" w:rsidRDefault="00155659" w:rsidP="00155659">
      <w:pPr>
        <w:shd w:val="clear" w:color="auto" w:fill="FFFFFF"/>
        <w:spacing w:after="0" w:line="480" w:lineRule="auto"/>
        <w:ind w:left="720" w:right="75" w:hanging="720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Elrod, J</w:t>
      </w:r>
      <w:r w:rsidR="00E532B5" w:rsidRPr="00E532B5">
        <w:rPr>
          <w:rFonts w:eastAsia="Times New Roman" w:cs="Times New Roman"/>
          <w:color w:val="000000"/>
          <w:szCs w:val="24"/>
        </w:rPr>
        <w:t xml:space="preserve">. K., &amp; </w:t>
      </w:r>
      <w:proofErr w:type="spellStart"/>
      <w:r w:rsidR="00E532B5" w:rsidRPr="00E532B5">
        <w:rPr>
          <w:rFonts w:eastAsia="Times New Roman" w:cs="Times New Roman"/>
          <w:color w:val="000000"/>
          <w:szCs w:val="24"/>
        </w:rPr>
        <w:t>Fortenberry</w:t>
      </w:r>
      <w:proofErr w:type="spellEnd"/>
      <w:r w:rsidR="00E532B5" w:rsidRPr="00E532B5">
        <w:rPr>
          <w:rFonts w:eastAsia="Times New Roman" w:cs="Times New Roman"/>
          <w:color w:val="000000"/>
          <w:szCs w:val="24"/>
        </w:rPr>
        <w:t>, j. L. (2018). Target Marketing in the Health Services Industry. </w:t>
      </w:r>
      <w:r w:rsidR="00E532B5" w:rsidRPr="00E532B5">
        <w:rPr>
          <w:rFonts w:eastAsia="Times New Roman" w:cs="Times New Roman"/>
          <w:i/>
          <w:iCs/>
          <w:color w:val="000000"/>
          <w:szCs w:val="24"/>
        </w:rPr>
        <w:t>The Value of Journeying off the Beaten Path. BMC Health Services Research</w:t>
      </w:r>
      <w:r w:rsidR="00E532B5" w:rsidRPr="00E532B5">
        <w:rPr>
          <w:rFonts w:eastAsia="Times New Roman" w:cs="Times New Roman"/>
          <w:color w:val="000000"/>
          <w:szCs w:val="24"/>
        </w:rPr>
        <w:t>, </w:t>
      </w:r>
      <w:r w:rsidR="00E532B5" w:rsidRPr="00E532B5">
        <w:rPr>
          <w:rFonts w:eastAsia="Times New Roman" w:cs="Times New Roman"/>
          <w:i/>
          <w:iCs/>
          <w:color w:val="000000"/>
          <w:szCs w:val="24"/>
        </w:rPr>
        <w:t>3</w:t>
      </w:r>
      <w:r w:rsidR="00E532B5" w:rsidRPr="00E532B5">
        <w:rPr>
          <w:rFonts w:eastAsia="Times New Roman" w:cs="Times New Roman"/>
          <w:color w:val="000000"/>
          <w:szCs w:val="24"/>
        </w:rPr>
        <w:t xml:space="preserve">(923). Retrieved from </w:t>
      </w:r>
      <w:hyperlink r:id="rId8" w:history="1">
        <w:r w:rsidR="00E532B5" w:rsidRPr="00FD1A58">
          <w:rPr>
            <w:rStyle w:val="Hyperlink"/>
            <w:rFonts w:eastAsia="Times New Roman" w:cs="Times New Roman"/>
            <w:szCs w:val="24"/>
          </w:rPr>
          <w:t>https://pubmed.ncbi.nlm.nih.gov/30545349/</w:t>
        </w:r>
      </w:hyperlink>
      <w:r w:rsidR="00E532B5">
        <w:rPr>
          <w:rFonts w:eastAsia="Times New Roman" w:cs="Times New Roman"/>
          <w:color w:val="000000"/>
          <w:szCs w:val="24"/>
        </w:rPr>
        <w:t xml:space="preserve"> </w:t>
      </w:r>
      <w:r w:rsidR="00E532B5" w:rsidRPr="00E532B5">
        <w:rPr>
          <w:rFonts w:eastAsia="Times New Roman" w:cs="Times New Roman"/>
          <w:color w:val="000000"/>
          <w:szCs w:val="24"/>
        </w:rPr>
        <w:br/>
        <w:t>(Available via the MEDLINE database at LSU Shreveport</w:t>
      </w:r>
      <w:r w:rsidR="00C44707">
        <w:rPr>
          <w:rFonts w:eastAsia="Times New Roman" w:cs="Times New Roman"/>
          <w:color w:val="000000"/>
          <w:szCs w:val="24"/>
        </w:rPr>
        <w:t>'</w:t>
      </w:r>
      <w:r w:rsidR="00E532B5" w:rsidRPr="00E532B5">
        <w:rPr>
          <w:rFonts w:eastAsia="Times New Roman" w:cs="Times New Roman"/>
          <w:color w:val="000000"/>
          <w:szCs w:val="24"/>
        </w:rPr>
        <w:t>s Noel Memorial Library)</w:t>
      </w:r>
    </w:p>
    <w:p w:rsidR="00E532B5" w:rsidRPr="00E532B5" w:rsidRDefault="00E532B5" w:rsidP="00155659">
      <w:pPr>
        <w:shd w:val="clear" w:color="auto" w:fill="FFFFFF"/>
        <w:spacing w:after="0" w:line="480" w:lineRule="auto"/>
        <w:ind w:left="720" w:right="75" w:hanging="720"/>
        <w:rPr>
          <w:rFonts w:eastAsia="Times New Roman" w:cs="Times New Roman"/>
          <w:color w:val="000000"/>
          <w:szCs w:val="24"/>
        </w:rPr>
      </w:pPr>
      <w:r>
        <w:rPr>
          <w:color w:val="000000"/>
          <w:shd w:val="clear" w:color="auto" w:fill="FFFFFF"/>
        </w:rPr>
        <w:t>Kim, W. C., &amp; Mauborgne, R. (2015). Red Ocean Traps. </w:t>
      </w:r>
      <w:r>
        <w:rPr>
          <w:rStyle w:val="Emphasis"/>
          <w:color w:val="000000"/>
          <w:shd w:val="clear" w:color="auto" w:fill="FFFFFF"/>
        </w:rPr>
        <w:t>Harvard Business Revie</w:t>
      </w:r>
      <w:r>
        <w:rPr>
          <w:color w:val="000000"/>
          <w:shd w:val="clear" w:color="auto" w:fill="FFFFFF"/>
        </w:rPr>
        <w:t>, </w:t>
      </w:r>
      <w:r>
        <w:rPr>
          <w:rStyle w:val="Emphasis"/>
          <w:color w:val="000000"/>
          <w:shd w:val="clear" w:color="auto" w:fill="FFFFFF"/>
        </w:rPr>
        <w:t>93</w:t>
      </w:r>
      <w:r>
        <w:rPr>
          <w:color w:val="000000"/>
          <w:shd w:val="clear" w:color="auto" w:fill="FFFFFF"/>
        </w:rPr>
        <w:t>(3), 68-73.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(Available via the Business Source Complete database at LSU Shreveport</w:t>
      </w:r>
      <w:r w:rsidR="00C44707">
        <w:rPr>
          <w:color w:val="000000"/>
          <w:shd w:val="clear" w:color="auto" w:fill="FFFFFF"/>
        </w:rPr>
        <w:t>'</w:t>
      </w:r>
      <w:r>
        <w:rPr>
          <w:color w:val="000000"/>
          <w:shd w:val="clear" w:color="auto" w:fill="FFFFFF"/>
        </w:rPr>
        <w:t>s Noel Memorial Library)</w:t>
      </w:r>
    </w:p>
    <w:p w:rsidR="00F30A1A" w:rsidRDefault="00F30A1A" w:rsidP="00155659">
      <w:pPr>
        <w:spacing w:line="480" w:lineRule="auto"/>
        <w:ind w:firstLine="720"/>
      </w:pPr>
    </w:p>
    <w:sectPr w:rsidR="00F30A1A" w:rsidSect="00E532B5">
      <w:headerReference w:type="default" r:id="rId9"/>
      <w:headerReference w:type="first" r:id="rId10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38D8" w:rsidRDefault="007F38D8" w:rsidP="00836001">
      <w:pPr>
        <w:spacing w:after="0" w:line="240" w:lineRule="auto"/>
      </w:pPr>
      <w:r>
        <w:separator/>
      </w:r>
    </w:p>
  </w:endnote>
  <w:endnote w:type="continuationSeparator" w:id="0">
    <w:p w:rsidR="007F38D8" w:rsidRDefault="007F38D8" w:rsidP="00836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38D8" w:rsidRDefault="007F38D8" w:rsidP="00836001">
      <w:pPr>
        <w:spacing w:after="0" w:line="240" w:lineRule="auto"/>
      </w:pPr>
      <w:r>
        <w:separator/>
      </w:r>
    </w:p>
  </w:footnote>
  <w:footnote w:type="continuationSeparator" w:id="0">
    <w:p w:rsidR="007F38D8" w:rsidRDefault="007F38D8" w:rsidP="008360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5659" w:rsidRDefault="00155659">
    <w:pPr>
      <w:pStyle w:val="Header"/>
      <w:jc w:val="right"/>
    </w:pPr>
    <w:r>
      <w:t xml:space="preserve">STRATEGIC MARKETING POSITION IN THE HEALTH CARE SYSTEM </w:t>
    </w:r>
    <w:r>
      <w:tab/>
    </w:r>
    <w:sdt>
      <w:sdtPr>
        <w:id w:val="-139912543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4707">
          <w:rPr>
            <w:noProof/>
          </w:rPr>
          <w:t>3</w:t>
        </w:r>
        <w:r>
          <w:rPr>
            <w:noProof/>
          </w:rPr>
          <w:fldChar w:fldCharType="end"/>
        </w:r>
      </w:sdtContent>
    </w:sdt>
  </w:p>
  <w:p w:rsidR="00155659" w:rsidRDefault="001556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2B5" w:rsidRDefault="00E532B5">
    <w:pPr>
      <w:pStyle w:val="Header"/>
      <w:jc w:val="right"/>
    </w:pPr>
    <w:r>
      <w:t>Running head: STRATEGIC MARKETING POSITION IN THE HEALTH CARE SYSTEM</w:t>
    </w:r>
    <w:r>
      <w:tab/>
    </w:r>
    <w:sdt>
      <w:sdtPr>
        <w:id w:val="-203741746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4707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E532B5" w:rsidRDefault="00E532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IxNrUwNjI0NTM0MDRQ0lEKTi0uzszPAykwqgUA/eFo/ywAAAA="/>
  </w:docVars>
  <w:rsids>
    <w:rsidRoot w:val="00F2003B"/>
    <w:rsid w:val="00083683"/>
    <w:rsid w:val="00115101"/>
    <w:rsid w:val="00120F45"/>
    <w:rsid w:val="00155659"/>
    <w:rsid w:val="00204380"/>
    <w:rsid w:val="00446590"/>
    <w:rsid w:val="0047115E"/>
    <w:rsid w:val="00523FA0"/>
    <w:rsid w:val="00543A9E"/>
    <w:rsid w:val="007F38D8"/>
    <w:rsid w:val="00831828"/>
    <w:rsid w:val="00836001"/>
    <w:rsid w:val="009A1508"/>
    <w:rsid w:val="00B702BA"/>
    <w:rsid w:val="00C44707"/>
    <w:rsid w:val="00D46973"/>
    <w:rsid w:val="00D61621"/>
    <w:rsid w:val="00DE5702"/>
    <w:rsid w:val="00E532B5"/>
    <w:rsid w:val="00EF084D"/>
    <w:rsid w:val="00F13B6A"/>
    <w:rsid w:val="00F2003B"/>
    <w:rsid w:val="00F30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0AC53"/>
  <w15:chartTrackingRefBased/>
  <w15:docId w15:val="{AA132ABC-C48D-464B-867C-61E586F06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16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60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6001"/>
  </w:style>
  <w:style w:type="paragraph" w:styleId="Footer">
    <w:name w:val="footer"/>
    <w:basedOn w:val="Normal"/>
    <w:link w:val="FooterChar"/>
    <w:uiPriority w:val="99"/>
    <w:unhideWhenUsed/>
    <w:rsid w:val="008360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6001"/>
  </w:style>
  <w:style w:type="paragraph" w:styleId="NormalWeb">
    <w:name w:val="Normal (Web)"/>
    <w:basedOn w:val="Normal"/>
    <w:uiPriority w:val="99"/>
    <w:semiHidden/>
    <w:unhideWhenUsed/>
    <w:rsid w:val="00E532B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Emphasis">
    <w:name w:val="Emphasis"/>
    <w:basedOn w:val="DefaultParagraphFont"/>
    <w:uiPriority w:val="20"/>
    <w:qFormat/>
    <w:rsid w:val="00E532B5"/>
    <w:rPr>
      <w:i/>
      <w:iCs/>
    </w:rPr>
  </w:style>
  <w:style w:type="character" w:styleId="Hyperlink">
    <w:name w:val="Hyperlink"/>
    <w:basedOn w:val="DefaultParagraphFont"/>
    <w:uiPriority w:val="99"/>
    <w:unhideWhenUsed/>
    <w:rsid w:val="00E532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8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30545349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mchealthservres.biomedcentral.com/articl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E31CA47F-3DA5-4D40-BF9F-3A6CE79A8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Kelvin</dc:creator>
  <cp:keywords/>
  <dc:description/>
  <cp:lastModifiedBy>Kelvin</cp:lastModifiedBy>
  <cp:revision>9</cp:revision>
  <dcterms:created xsi:type="dcterms:W3CDTF">2021-08-03T03:43:00Z</dcterms:created>
  <dcterms:modified xsi:type="dcterms:W3CDTF">2021-08-03T08:57:00Z</dcterms:modified>
</cp:coreProperties>
</file>