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09ADCB" w14:textId="77777777" w:rsidR="00FE7BBB" w:rsidRPr="00FB6010" w:rsidRDefault="00FE7BBB" w:rsidP="00FE7BBB">
      <w:pPr>
        <w:rPr>
          <w:b/>
          <w:bCs/>
        </w:rPr>
      </w:pPr>
    </w:p>
    <w:p w14:paraId="325D2973" w14:textId="77777777" w:rsidR="00FE7BBB" w:rsidRPr="00FB6010" w:rsidRDefault="00FE7BBB" w:rsidP="00FE7BBB">
      <w:pPr>
        <w:jc w:val="center"/>
        <w:rPr>
          <w:b/>
          <w:bCs/>
          <w:sz w:val="32"/>
          <w:szCs w:val="32"/>
        </w:rPr>
      </w:pPr>
      <w:r w:rsidRPr="00FB6010">
        <w:rPr>
          <w:b/>
          <w:bCs/>
          <w:sz w:val="32"/>
          <w:szCs w:val="32"/>
        </w:rPr>
        <w:t>Problem Set 2</w:t>
      </w:r>
      <w:r>
        <w:rPr>
          <w:b/>
          <w:bCs/>
          <w:sz w:val="32"/>
          <w:szCs w:val="32"/>
        </w:rPr>
        <w:t xml:space="preserve"> (Inefficiency of Local Food)</w:t>
      </w:r>
    </w:p>
    <w:p w14:paraId="3B0BFF6A" w14:textId="77777777" w:rsidR="00FE7BBB" w:rsidRPr="00FB6010" w:rsidRDefault="00FE7BBB" w:rsidP="00FE7BBB">
      <w:pPr>
        <w:rPr>
          <w:sz w:val="28"/>
          <w:szCs w:val="28"/>
          <w:highlight w:val="white"/>
        </w:rPr>
      </w:pPr>
    </w:p>
    <w:p w14:paraId="2DBF71EF" w14:textId="67FA8145" w:rsidR="00FE7BBB" w:rsidRPr="00FE7BBB" w:rsidRDefault="00FE7BBB" w:rsidP="00FE7BBB">
      <w:pPr>
        <w:rPr>
          <w:highlight w:val="white"/>
        </w:rPr>
      </w:pPr>
      <w:r w:rsidRPr="00FB6010">
        <w:rPr>
          <w:highlight w:val="white"/>
        </w:rPr>
        <w:t xml:space="preserve">Ida </w:t>
      </w:r>
      <w:r w:rsidRPr="00FB6010">
        <w:rPr>
          <w:rFonts w:eastAsia="Lato"/>
          <w:highlight w:val="white"/>
        </w:rPr>
        <w:t>is a farmer in Idaho, and Mo is a farmer in Missouri. Suppose that both Ida and Mo have small farms with 40 acres to plant corn and potatoes.</w:t>
      </w:r>
    </w:p>
    <w:tbl>
      <w:tblPr>
        <w:tblW w:w="715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25"/>
        <w:gridCol w:w="2385"/>
        <w:gridCol w:w="2745"/>
      </w:tblGrid>
      <w:tr w:rsidR="00FE7BBB" w:rsidRPr="00FB6010" w14:paraId="41E7534E" w14:textId="77777777" w:rsidTr="009E6D31">
        <w:trPr>
          <w:trHeight w:val="420"/>
          <w:jc w:val="center"/>
        </w:trPr>
        <w:tc>
          <w:tcPr>
            <w:tcW w:w="7155" w:type="dxa"/>
            <w:gridSpan w:val="3"/>
            <w:tcBorders>
              <w:top w:val="single" w:sz="8" w:space="0" w:color="FFFFFF"/>
              <w:left w:val="single" w:sz="8" w:space="0" w:color="FFFFFF"/>
              <w:right w:val="single" w:sz="8" w:space="0" w:color="FFFFFF"/>
            </w:tcBorders>
            <w:shd w:val="clear" w:color="auto" w:fill="auto"/>
            <w:tcMar>
              <w:top w:w="100" w:type="dxa"/>
              <w:left w:w="100" w:type="dxa"/>
              <w:bottom w:w="100" w:type="dxa"/>
              <w:right w:w="100" w:type="dxa"/>
            </w:tcMar>
          </w:tcPr>
          <w:p w14:paraId="24829DAA" w14:textId="77777777" w:rsidR="00FE7BBB" w:rsidRPr="00FB6010" w:rsidRDefault="00FE7BBB" w:rsidP="009E6D31">
            <w:pPr>
              <w:widowControl w:val="0"/>
              <w:jc w:val="center"/>
              <w:rPr>
                <w:rFonts w:eastAsia="Lato"/>
                <w:highlight w:val="white"/>
              </w:rPr>
            </w:pPr>
            <w:r w:rsidRPr="00FB6010">
              <w:rPr>
                <w:rFonts w:eastAsia="Lato"/>
                <w:highlight w:val="white"/>
              </w:rPr>
              <w:t>Yield per Acre</w:t>
            </w:r>
          </w:p>
        </w:tc>
      </w:tr>
      <w:tr w:rsidR="00FE7BBB" w:rsidRPr="00FB6010" w14:paraId="063024DB" w14:textId="77777777" w:rsidTr="009E6D31">
        <w:trPr>
          <w:jc w:val="center"/>
        </w:trPr>
        <w:tc>
          <w:tcPr>
            <w:tcW w:w="2025" w:type="dxa"/>
            <w:shd w:val="clear" w:color="auto" w:fill="auto"/>
            <w:tcMar>
              <w:top w:w="100" w:type="dxa"/>
              <w:left w:w="100" w:type="dxa"/>
              <w:bottom w:w="100" w:type="dxa"/>
              <w:right w:w="100" w:type="dxa"/>
            </w:tcMar>
          </w:tcPr>
          <w:p w14:paraId="6273BB4A" w14:textId="77777777" w:rsidR="00FE7BBB" w:rsidRPr="00FB6010" w:rsidRDefault="00FE7BBB" w:rsidP="009E6D31">
            <w:pPr>
              <w:widowControl w:val="0"/>
              <w:rPr>
                <w:rFonts w:eastAsia="Lato"/>
                <w:highlight w:val="white"/>
              </w:rPr>
            </w:pPr>
          </w:p>
        </w:tc>
        <w:tc>
          <w:tcPr>
            <w:tcW w:w="2385" w:type="dxa"/>
            <w:shd w:val="clear" w:color="auto" w:fill="auto"/>
            <w:tcMar>
              <w:top w:w="100" w:type="dxa"/>
              <w:left w:w="100" w:type="dxa"/>
              <w:bottom w:w="100" w:type="dxa"/>
              <w:right w:w="100" w:type="dxa"/>
            </w:tcMar>
          </w:tcPr>
          <w:p w14:paraId="0CE4EB90" w14:textId="77777777" w:rsidR="00FE7BBB" w:rsidRPr="00FB6010" w:rsidRDefault="00FE7BBB" w:rsidP="009E6D31">
            <w:pPr>
              <w:widowControl w:val="0"/>
              <w:rPr>
                <w:rFonts w:eastAsia="Lato"/>
                <w:highlight w:val="white"/>
              </w:rPr>
            </w:pPr>
            <w:r w:rsidRPr="00FB6010">
              <w:rPr>
                <w:rFonts w:eastAsia="Lato"/>
                <w:highlight w:val="white"/>
              </w:rPr>
              <w:t>Corn (All Purpose)</w:t>
            </w:r>
          </w:p>
        </w:tc>
        <w:tc>
          <w:tcPr>
            <w:tcW w:w="2745" w:type="dxa"/>
            <w:shd w:val="clear" w:color="auto" w:fill="auto"/>
            <w:tcMar>
              <w:top w:w="100" w:type="dxa"/>
              <w:left w:w="100" w:type="dxa"/>
              <w:bottom w:w="100" w:type="dxa"/>
              <w:right w:w="100" w:type="dxa"/>
            </w:tcMar>
          </w:tcPr>
          <w:p w14:paraId="452DB972" w14:textId="77777777" w:rsidR="00FE7BBB" w:rsidRPr="00FB6010" w:rsidRDefault="00FE7BBB" w:rsidP="009E6D31">
            <w:pPr>
              <w:widowControl w:val="0"/>
              <w:rPr>
                <w:rFonts w:eastAsia="Lato"/>
                <w:highlight w:val="white"/>
              </w:rPr>
            </w:pPr>
            <w:r w:rsidRPr="00FB6010">
              <w:rPr>
                <w:rFonts w:eastAsia="Lato"/>
                <w:highlight w:val="white"/>
              </w:rPr>
              <w:t>Potatoes (All Varieties)</w:t>
            </w:r>
          </w:p>
        </w:tc>
      </w:tr>
      <w:tr w:rsidR="00FE7BBB" w:rsidRPr="00FB6010" w14:paraId="01DED78E" w14:textId="77777777" w:rsidTr="009E6D31">
        <w:trPr>
          <w:jc w:val="center"/>
        </w:trPr>
        <w:tc>
          <w:tcPr>
            <w:tcW w:w="2025" w:type="dxa"/>
            <w:shd w:val="clear" w:color="auto" w:fill="auto"/>
            <w:tcMar>
              <w:top w:w="100" w:type="dxa"/>
              <w:left w:w="100" w:type="dxa"/>
              <w:bottom w:w="100" w:type="dxa"/>
              <w:right w:w="100" w:type="dxa"/>
            </w:tcMar>
          </w:tcPr>
          <w:p w14:paraId="0002A241" w14:textId="77777777" w:rsidR="00FE7BBB" w:rsidRPr="00FB6010" w:rsidRDefault="00FE7BBB" w:rsidP="009E6D31">
            <w:pPr>
              <w:widowControl w:val="0"/>
              <w:rPr>
                <w:rFonts w:eastAsia="Lato"/>
                <w:highlight w:val="white"/>
              </w:rPr>
            </w:pPr>
            <w:r w:rsidRPr="00FB6010">
              <w:rPr>
                <w:rFonts w:eastAsia="Lato"/>
                <w:highlight w:val="white"/>
              </w:rPr>
              <w:t>Idaho</w:t>
            </w:r>
          </w:p>
        </w:tc>
        <w:tc>
          <w:tcPr>
            <w:tcW w:w="2385" w:type="dxa"/>
            <w:shd w:val="clear" w:color="auto" w:fill="auto"/>
            <w:tcMar>
              <w:top w:w="100" w:type="dxa"/>
              <w:left w:w="100" w:type="dxa"/>
              <w:bottom w:w="100" w:type="dxa"/>
              <w:right w:w="100" w:type="dxa"/>
            </w:tcMar>
          </w:tcPr>
          <w:p w14:paraId="0017500A" w14:textId="77777777" w:rsidR="00FE7BBB" w:rsidRPr="00FB6010" w:rsidRDefault="00FE7BBB" w:rsidP="009E6D31">
            <w:pPr>
              <w:widowControl w:val="0"/>
              <w:rPr>
                <w:rFonts w:eastAsia="Lato"/>
                <w:highlight w:val="white"/>
              </w:rPr>
            </w:pPr>
            <w:r w:rsidRPr="00FB6010">
              <w:rPr>
                <w:rFonts w:eastAsia="Lato"/>
                <w:highlight w:val="white"/>
              </w:rPr>
              <w:t>201cwt</w:t>
            </w:r>
          </w:p>
        </w:tc>
        <w:tc>
          <w:tcPr>
            <w:tcW w:w="2745" w:type="dxa"/>
            <w:shd w:val="clear" w:color="auto" w:fill="auto"/>
            <w:tcMar>
              <w:top w:w="100" w:type="dxa"/>
              <w:left w:w="100" w:type="dxa"/>
              <w:bottom w:w="100" w:type="dxa"/>
              <w:right w:w="100" w:type="dxa"/>
            </w:tcMar>
          </w:tcPr>
          <w:p w14:paraId="19663A7F" w14:textId="77777777" w:rsidR="00FE7BBB" w:rsidRPr="00FB6010" w:rsidRDefault="00FE7BBB" w:rsidP="009E6D31">
            <w:pPr>
              <w:widowControl w:val="0"/>
              <w:rPr>
                <w:rFonts w:eastAsia="Lato"/>
                <w:highlight w:val="white"/>
              </w:rPr>
            </w:pPr>
            <w:r w:rsidRPr="00FB6010">
              <w:rPr>
                <w:rFonts w:eastAsia="Lato"/>
                <w:highlight w:val="white"/>
              </w:rPr>
              <w:t>437cwt</w:t>
            </w:r>
          </w:p>
        </w:tc>
      </w:tr>
      <w:tr w:rsidR="00FE7BBB" w:rsidRPr="00FB6010" w14:paraId="429A4598" w14:textId="77777777" w:rsidTr="009E6D31">
        <w:trPr>
          <w:jc w:val="center"/>
        </w:trPr>
        <w:tc>
          <w:tcPr>
            <w:tcW w:w="2025" w:type="dxa"/>
            <w:shd w:val="clear" w:color="auto" w:fill="auto"/>
            <w:tcMar>
              <w:top w:w="100" w:type="dxa"/>
              <w:left w:w="100" w:type="dxa"/>
              <w:bottom w:w="100" w:type="dxa"/>
              <w:right w:w="100" w:type="dxa"/>
            </w:tcMar>
          </w:tcPr>
          <w:p w14:paraId="5D0018C7" w14:textId="77777777" w:rsidR="00FE7BBB" w:rsidRPr="00FB6010" w:rsidRDefault="00FE7BBB" w:rsidP="009E6D31">
            <w:pPr>
              <w:widowControl w:val="0"/>
              <w:rPr>
                <w:rFonts w:eastAsia="Lato"/>
                <w:highlight w:val="white"/>
              </w:rPr>
            </w:pPr>
            <w:r w:rsidRPr="00FB6010">
              <w:rPr>
                <w:rFonts w:eastAsia="Lato"/>
                <w:highlight w:val="white"/>
              </w:rPr>
              <w:t>Missouri</w:t>
            </w:r>
          </w:p>
        </w:tc>
        <w:tc>
          <w:tcPr>
            <w:tcW w:w="2385" w:type="dxa"/>
            <w:shd w:val="clear" w:color="auto" w:fill="auto"/>
            <w:tcMar>
              <w:top w:w="100" w:type="dxa"/>
              <w:left w:w="100" w:type="dxa"/>
              <w:bottom w:w="100" w:type="dxa"/>
              <w:right w:w="100" w:type="dxa"/>
            </w:tcMar>
          </w:tcPr>
          <w:p w14:paraId="67C368CC" w14:textId="77777777" w:rsidR="00FE7BBB" w:rsidRPr="00FB6010" w:rsidRDefault="00FE7BBB" w:rsidP="009E6D31">
            <w:pPr>
              <w:widowControl w:val="0"/>
              <w:rPr>
                <w:rFonts w:eastAsia="Lato"/>
                <w:highlight w:val="white"/>
              </w:rPr>
            </w:pPr>
            <w:r w:rsidRPr="00FB6010">
              <w:rPr>
                <w:rFonts w:eastAsia="Lato"/>
                <w:highlight w:val="white"/>
              </w:rPr>
              <w:t>157cwt</w:t>
            </w:r>
          </w:p>
        </w:tc>
        <w:tc>
          <w:tcPr>
            <w:tcW w:w="2745" w:type="dxa"/>
            <w:shd w:val="clear" w:color="auto" w:fill="auto"/>
            <w:tcMar>
              <w:top w:w="100" w:type="dxa"/>
              <w:left w:w="100" w:type="dxa"/>
              <w:bottom w:w="100" w:type="dxa"/>
              <w:right w:w="100" w:type="dxa"/>
            </w:tcMar>
          </w:tcPr>
          <w:p w14:paraId="4E9844F5" w14:textId="77777777" w:rsidR="00FE7BBB" w:rsidRPr="00FB6010" w:rsidRDefault="00FE7BBB" w:rsidP="009E6D31">
            <w:pPr>
              <w:widowControl w:val="0"/>
              <w:rPr>
                <w:rFonts w:eastAsia="Lato"/>
                <w:highlight w:val="white"/>
              </w:rPr>
            </w:pPr>
            <w:r w:rsidRPr="00FB6010">
              <w:rPr>
                <w:rFonts w:eastAsia="Lato"/>
                <w:highlight w:val="white"/>
              </w:rPr>
              <w:t>272cwt</w:t>
            </w:r>
          </w:p>
        </w:tc>
      </w:tr>
      <w:tr w:rsidR="00FE7BBB" w:rsidRPr="00FB6010" w14:paraId="27FC75D9" w14:textId="77777777" w:rsidTr="009E6D31">
        <w:trPr>
          <w:trHeight w:val="540"/>
          <w:jc w:val="center"/>
        </w:trPr>
        <w:tc>
          <w:tcPr>
            <w:tcW w:w="7155" w:type="dxa"/>
            <w:gridSpan w:val="3"/>
            <w:shd w:val="clear" w:color="auto" w:fill="auto"/>
            <w:tcMar>
              <w:top w:w="100" w:type="dxa"/>
              <w:left w:w="100" w:type="dxa"/>
              <w:bottom w:w="100" w:type="dxa"/>
              <w:right w:w="100" w:type="dxa"/>
            </w:tcMar>
          </w:tcPr>
          <w:p w14:paraId="336CA2D9" w14:textId="77777777" w:rsidR="00FE7BBB" w:rsidRPr="00FB6010" w:rsidRDefault="00FE7BBB" w:rsidP="009E6D31">
            <w:pPr>
              <w:widowControl w:val="0"/>
              <w:rPr>
                <w:rFonts w:eastAsia="Lato"/>
                <w:highlight w:val="white"/>
              </w:rPr>
            </w:pPr>
            <w:r w:rsidRPr="00FB6010">
              <w:rPr>
                <w:rFonts w:eastAsia="Lato"/>
                <w:highlight w:val="white"/>
              </w:rPr>
              <w:t xml:space="preserve">Figures are </w:t>
            </w:r>
            <w:r w:rsidRPr="00FB6010">
              <w:rPr>
                <w:rFonts w:eastAsia="Lato"/>
                <w:b/>
                <w:highlight w:val="white"/>
              </w:rPr>
              <w:t>average hundredweight (cwt) per acre</w:t>
            </w:r>
            <w:r w:rsidRPr="00FB6010">
              <w:rPr>
                <w:rFonts w:eastAsia="Lato"/>
                <w:highlight w:val="white"/>
              </w:rPr>
              <w:t xml:space="preserve"> between 2016-2018.</w:t>
            </w:r>
          </w:p>
          <w:p w14:paraId="69B0355F" w14:textId="77777777" w:rsidR="00FE7BBB" w:rsidRPr="00FB6010" w:rsidRDefault="00FE7BBB" w:rsidP="009E6D31">
            <w:pPr>
              <w:widowControl w:val="0"/>
              <w:rPr>
                <w:rFonts w:eastAsia="Lato"/>
                <w:highlight w:val="white"/>
              </w:rPr>
            </w:pPr>
            <w:r w:rsidRPr="00FB6010">
              <w:rPr>
                <w:rFonts w:eastAsia="Lato"/>
                <w:highlight w:val="white"/>
              </w:rPr>
              <w:t xml:space="preserve">Source: </w:t>
            </w:r>
            <w:hyperlink r:id="rId7">
              <w:r w:rsidRPr="00FB6010">
                <w:rPr>
                  <w:rFonts w:eastAsia="Lato"/>
                  <w:highlight w:val="white"/>
                  <w:u w:val="single"/>
                </w:rPr>
                <w:t>USDA Crop Production 2018 Summary</w:t>
              </w:r>
            </w:hyperlink>
          </w:p>
        </w:tc>
      </w:tr>
    </w:tbl>
    <w:p w14:paraId="1B41D4BC" w14:textId="77777777" w:rsidR="00FE7BBB" w:rsidRPr="00FB6010" w:rsidRDefault="00FE7BBB" w:rsidP="00FE7BBB">
      <w:pPr>
        <w:rPr>
          <w:rFonts w:eastAsia="Lato"/>
          <w:highlight w:val="white"/>
        </w:rPr>
      </w:pPr>
    </w:p>
    <w:p w14:paraId="478AEE0A" w14:textId="77777777" w:rsidR="00FE7BBB" w:rsidRPr="00FB6010" w:rsidRDefault="00FE7BBB" w:rsidP="00FE7BBB">
      <w:pPr>
        <w:numPr>
          <w:ilvl w:val="0"/>
          <w:numId w:val="17"/>
        </w:numPr>
        <w:spacing w:line="276" w:lineRule="auto"/>
        <w:rPr>
          <w:rFonts w:eastAsia="Lato"/>
          <w:highlight w:val="white"/>
        </w:rPr>
      </w:pPr>
      <w:r w:rsidRPr="00FB6010">
        <w:rPr>
          <w:rFonts w:eastAsia="Lato"/>
          <w:highlight w:val="white"/>
        </w:rPr>
        <w:t>Given the average yields in the table above, who has the absolute advantage in growing corn? What about potatoes?</w:t>
      </w:r>
    </w:p>
    <w:p w14:paraId="37DAC2E2" w14:textId="77777777" w:rsidR="00FE7BBB" w:rsidRPr="00FB6010" w:rsidRDefault="00FE7BBB" w:rsidP="00FE7BBB">
      <w:pPr>
        <w:ind w:left="720"/>
        <w:rPr>
          <w:rFonts w:eastAsia="Lato"/>
          <w:highlight w:val="white"/>
        </w:rPr>
      </w:pPr>
    </w:p>
    <w:p w14:paraId="7854EFBC" w14:textId="77777777" w:rsidR="00054C48" w:rsidRPr="00054C48" w:rsidRDefault="00054C48" w:rsidP="00054C48">
      <w:pPr>
        <w:rPr>
          <w:rFonts w:eastAsia="Lato"/>
          <w:i/>
        </w:rPr>
      </w:pPr>
      <w:r w:rsidRPr="00054C48">
        <w:rPr>
          <w:rFonts w:eastAsia="Lato"/>
          <w:i/>
        </w:rPr>
        <w:t>Idaho has a competitive edge in corn production since his average per acre is greater than Missouri's.</w:t>
      </w:r>
    </w:p>
    <w:p w14:paraId="3FAE314B" w14:textId="6D7E0A53" w:rsidR="00FE7BBB" w:rsidRPr="00FB6010" w:rsidRDefault="00054C48" w:rsidP="00054C48">
      <w:pPr>
        <w:rPr>
          <w:rFonts w:eastAsia="Lato"/>
          <w:i/>
          <w:highlight w:val="white"/>
        </w:rPr>
      </w:pPr>
      <w:r w:rsidRPr="00054C48">
        <w:rPr>
          <w:rFonts w:eastAsia="Lato"/>
          <w:i/>
        </w:rPr>
        <w:t>Idaho has an edge when it comes to cultivating potatoes since the yield of Idaho farms exceeds that of Missouri farms.</w:t>
      </w:r>
    </w:p>
    <w:p w14:paraId="62302EE6" w14:textId="77777777" w:rsidR="00FE7BBB" w:rsidRPr="00FB6010" w:rsidRDefault="00FE7BBB" w:rsidP="00FE7BBB">
      <w:pPr>
        <w:rPr>
          <w:rFonts w:eastAsia="Lato"/>
          <w:i/>
          <w:highlight w:val="white"/>
        </w:rPr>
      </w:pPr>
    </w:p>
    <w:p w14:paraId="6D84097D" w14:textId="77777777" w:rsidR="00FE7BBB" w:rsidRPr="00FB6010" w:rsidRDefault="00FE7BBB" w:rsidP="00FE7BBB">
      <w:pPr>
        <w:numPr>
          <w:ilvl w:val="0"/>
          <w:numId w:val="17"/>
        </w:numPr>
        <w:spacing w:line="276" w:lineRule="auto"/>
        <w:rPr>
          <w:rFonts w:eastAsia="Lato"/>
          <w:highlight w:val="white"/>
        </w:rPr>
      </w:pPr>
      <w:r w:rsidRPr="00FB6010">
        <w:rPr>
          <w:rFonts w:eastAsia="Lato"/>
          <w:highlight w:val="white"/>
        </w:rPr>
        <w:t>In order to support localized agriculture, suppose Ida and Mo both plant half their land (20 acres) with corn and half (20 acres) with potatoes. How much of each crop will they produce?</w:t>
      </w:r>
    </w:p>
    <w:p w14:paraId="7D6CFBBD" w14:textId="77777777" w:rsidR="00FE7BBB" w:rsidRPr="00FB6010" w:rsidRDefault="00FE7BBB" w:rsidP="00FE7BBB">
      <w:pPr>
        <w:ind w:left="720"/>
        <w:rPr>
          <w:rFonts w:eastAsia="Lato"/>
          <w:highlight w:val="white"/>
        </w:rPr>
      </w:pPr>
    </w:p>
    <w:tbl>
      <w:tblPr>
        <w:tblW w:w="484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35"/>
        <w:gridCol w:w="1110"/>
        <w:gridCol w:w="1140"/>
        <w:gridCol w:w="1260"/>
      </w:tblGrid>
      <w:tr w:rsidR="00FE7BBB" w:rsidRPr="00FB6010" w14:paraId="7E05D45F" w14:textId="77777777" w:rsidTr="009E6D31">
        <w:trPr>
          <w:trHeight w:val="340"/>
          <w:jc w:val="center"/>
        </w:trPr>
        <w:tc>
          <w:tcPr>
            <w:tcW w:w="1335" w:type="dxa"/>
            <w:shd w:val="clear" w:color="auto" w:fill="auto"/>
            <w:tcMar>
              <w:top w:w="100" w:type="dxa"/>
              <w:left w:w="100" w:type="dxa"/>
              <w:bottom w:w="100" w:type="dxa"/>
              <w:right w:w="100" w:type="dxa"/>
            </w:tcMar>
          </w:tcPr>
          <w:p w14:paraId="59028143" w14:textId="77777777" w:rsidR="00FE7BBB" w:rsidRPr="00FB6010" w:rsidRDefault="00FE7BBB" w:rsidP="009E6D31">
            <w:pPr>
              <w:widowControl w:val="0"/>
              <w:rPr>
                <w:rFonts w:eastAsia="Lato"/>
                <w:i/>
                <w:highlight w:val="white"/>
              </w:rPr>
            </w:pPr>
          </w:p>
        </w:tc>
        <w:tc>
          <w:tcPr>
            <w:tcW w:w="1110" w:type="dxa"/>
            <w:shd w:val="clear" w:color="auto" w:fill="auto"/>
            <w:tcMar>
              <w:top w:w="100" w:type="dxa"/>
              <w:left w:w="100" w:type="dxa"/>
              <w:bottom w:w="100" w:type="dxa"/>
              <w:right w:w="100" w:type="dxa"/>
            </w:tcMar>
          </w:tcPr>
          <w:p w14:paraId="5025CE11" w14:textId="77777777" w:rsidR="00FE7BBB" w:rsidRPr="00FB6010" w:rsidRDefault="00FE7BBB" w:rsidP="009E6D31">
            <w:pPr>
              <w:widowControl w:val="0"/>
              <w:rPr>
                <w:rFonts w:eastAsia="Lato"/>
                <w:i/>
                <w:highlight w:val="white"/>
              </w:rPr>
            </w:pPr>
            <w:r w:rsidRPr="00FB6010">
              <w:rPr>
                <w:rFonts w:eastAsia="Lato"/>
                <w:i/>
                <w:highlight w:val="white"/>
              </w:rPr>
              <w:t>Ida</w:t>
            </w:r>
          </w:p>
        </w:tc>
        <w:tc>
          <w:tcPr>
            <w:tcW w:w="1140" w:type="dxa"/>
            <w:shd w:val="clear" w:color="auto" w:fill="auto"/>
            <w:tcMar>
              <w:top w:w="100" w:type="dxa"/>
              <w:left w:w="100" w:type="dxa"/>
              <w:bottom w:w="100" w:type="dxa"/>
              <w:right w:w="100" w:type="dxa"/>
            </w:tcMar>
          </w:tcPr>
          <w:p w14:paraId="555F3D23" w14:textId="77777777" w:rsidR="00FE7BBB" w:rsidRPr="00FB6010" w:rsidRDefault="00FE7BBB" w:rsidP="009E6D31">
            <w:pPr>
              <w:widowControl w:val="0"/>
              <w:rPr>
                <w:rFonts w:eastAsia="Lato"/>
                <w:i/>
                <w:highlight w:val="white"/>
              </w:rPr>
            </w:pPr>
            <w:r w:rsidRPr="00FB6010">
              <w:rPr>
                <w:rFonts w:eastAsia="Lato"/>
                <w:i/>
                <w:highlight w:val="white"/>
              </w:rPr>
              <w:t>Mo</w:t>
            </w:r>
          </w:p>
        </w:tc>
        <w:tc>
          <w:tcPr>
            <w:tcW w:w="1260" w:type="dxa"/>
            <w:shd w:val="clear" w:color="auto" w:fill="auto"/>
            <w:tcMar>
              <w:top w:w="100" w:type="dxa"/>
              <w:left w:w="100" w:type="dxa"/>
              <w:bottom w:w="100" w:type="dxa"/>
              <w:right w:w="100" w:type="dxa"/>
            </w:tcMar>
          </w:tcPr>
          <w:p w14:paraId="41B9552F" w14:textId="77777777" w:rsidR="00FE7BBB" w:rsidRPr="00FB6010" w:rsidRDefault="00FE7BBB" w:rsidP="009E6D31">
            <w:pPr>
              <w:widowControl w:val="0"/>
              <w:rPr>
                <w:rFonts w:eastAsia="Lato"/>
                <w:i/>
                <w:highlight w:val="white"/>
              </w:rPr>
            </w:pPr>
            <w:r w:rsidRPr="00FB6010">
              <w:rPr>
                <w:rFonts w:eastAsia="Lato"/>
                <w:i/>
                <w:highlight w:val="white"/>
              </w:rPr>
              <w:t>Total</w:t>
            </w:r>
          </w:p>
        </w:tc>
      </w:tr>
      <w:tr w:rsidR="00FE7BBB" w:rsidRPr="00FB6010" w14:paraId="4D7CC7C8" w14:textId="77777777" w:rsidTr="009E6D31">
        <w:trPr>
          <w:jc w:val="center"/>
        </w:trPr>
        <w:tc>
          <w:tcPr>
            <w:tcW w:w="1335" w:type="dxa"/>
            <w:shd w:val="clear" w:color="auto" w:fill="auto"/>
            <w:tcMar>
              <w:top w:w="100" w:type="dxa"/>
              <w:left w:w="100" w:type="dxa"/>
              <w:bottom w:w="100" w:type="dxa"/>
              <w:right w:w="100" w:type="dxa"/>
            </w:tcMar>
          </w:tcPr>
          <w:p w14:paraId="40B13AB8" w14:textId="77777777" w:rsidR="00FE7BBB" w:rsidRPr="00FB6010" w:rsidRDefault="00FE7BBB" w:rsidP="009E6D31">
            <w:pPr>
              <w:widowControl w:val="0"/>
              <w:rPr>
                <w:rFonts w:eastAsia="Lato"/>
                <w:i/>
                <w:highlight w:val="white"/>
              </w:rPr>
            </w:pPr>
            <w:r w:rsidRPr="00FB6010">
              <w:rPr>
                <w:rFonts w:eastAsia="Lato"/>
                <w:i/>
                <w:highlight w:val="white"/>
              </w:rPr>
              <w:t>Corn</w:t>
            </w:r>
          </w:p>
        </w:tc>
        <w:tc>
          <w:tcPr>
            <w:tcW w:w="1110" w:type="dxa"/>
            <w:shd w:val="clear" w:color="auto" w:fill="auto"/>
            <w:tcMar>
              <w:top w:w="100" w:type="dxa"/>
              <w:left w:w="100" w:type="dxa"/>
              <w:bottom w:w="100" w:type="dxa"/>
              <w:right w:w="100" w:type="dxa"/>
            </w:tcMar>
          </w:tcPr>
          <w:p w14:paraId="6A268892" w14:textId="1D9E1FC3" w:rsidR="00FE7BBB" w:rsidRPr="00FB6010" w:rsidRDefault="00054C48" w:rsidP="009E6D31">
            <w:pPr>
              <w:widowControl w:val="0"/>
              <w:rPr>
                <w:rFonts w:eastAsia="Lato"/>
                <w:i/>
                <w:highlight w:val="white"/>
              </w:rPr>
            </w:pPr>
            <w:r>
              <w:rPr>
                <w:rFonts w:eastAsia="Lato"/>
                <w:i/>
                <w:highlight w:val="white"/>
              </w:rPr>
              <w:t>101cwt</w:t>
            </w:r>
          </w:p>
        </w:tc>
        <w:tc>
          <w:tcPr>
            <w:tcW w:w="1140" w:type="dxa"/>
            <w:shd w:val="clear" w:color="auto" w:fill="auto"/>
            <w:tcMar>
              <w:top w:w="100" w:type="dxa"/>
              <w:left w:w="100" w:type="dxa"/>
              <w:bottom w:w="100" w:type="dxa"/>
              <w:right w:w="100" w:type="dxa"/>
            </w:tcMar>
          </w:tcPr>
          <w:p w14:paraId="6352402C" w14:textId="2BF98985" w:rsidR="00FE7BBB" w:rsidRPr="00FB6010" w:rsidRDefault="00637627" w:rsidP="009E6D31">
            <w:pPr>
              <w:widowControl w:val="0"/>
              <w:rPr>
                <w:rFonts w:eastAsia="Lato"/>
                <w:i/>
                <w:highlight w:val="white"/>
              </w:rPr>
            </w:pPr>
            <w:r>
              <w:rPr>
                <w:rFonts w:eastAsia="Lato"/>
                <w:i/>
                <w:highlight w:val="white"/>
              </w:rPr>
              <w:t>78.5cwt</w:t>
            </w:r>
          </w:p>
        </w:tc>
        <w:tc>
          <w:tcPr>
            <w:tcW w:w="1260" w:type="dxa"/>
            <w:shd w:val="clear" w:color="auto" w:fill="auto"/>
            <w:tcMar>
              <w:top w:w="100" w:type="dxa"/>
              <w:left w:w="100" w:type="dxa"/>
              <w:bottom w:w="100" w:type="dxa"/>
              <w:right w:w="100" w:type="dxa"/>
            </w:tcMar>
          </w:tcPr>
          <w:p w14:paraId="6574D0D7" w14:textId="5186B9EA" w:rsidR="00FE7BBB" w:rsidRPr="00FB6010" w:rsidRDefault="00637627" w:rsidP="009E6D31">
            <w:pPr>
              <w:widowControl w:val="0"/>
              <w:rPr>
                <w:rFonts w:eastAsia="Lato"/>
                <w:i/>
                <w:highlight w:val="white"/>
              </w:rPr>
            </w:pPr>
            <w:r>
              <w:rPr>
                <w:rFonts w:eastAsia="Lato"/>
                <w:i/>
                <w:highlight w:val="white"/>
              </w:rPr>
              <w:t>179.5cwt</w:t>
            </w:r>
          </w:p>
        </w:tc>
      </w:tr>
      <w:tr w:rsidR="00FE7BBB" w:rsidRPr="00FB6010" w14:paraId="76E195CB" w14:textId="77777777" w:rsidTr="009E6D31">
        <w:trPr>
          <w:jc w:val="center"/>
        </w:trPr>
        <w:tc>
          <w:tcPr>
            <w:tcW w:w="1335" w:type="dxa"/>
            <w:shd w:val="clear" w:color="auto" w:fill="auto"/>
            <w:tcMar>
              <w:top w:w="100" w:type="dxa"/>
              <w:left w:w="100" w:type="dxa"/>
              <w:bottom w:w="100" w:type="dxa"/>
              <w:right w:w="100" w:type="dxa"/>
            </w:tcMar>
          </w:tcPr>
          <w:p w14:paraId="47093147" w14:textId="77777777" w:rsidR="00FE7BBB" w:rsidRPr="00FB6010" w:rsidRDefault="00FE7BBB" w:rsidP="009E6D31">
            <w:pPr>
              <w:widowControl w:val="0"/>
              <w:rPr>
                <w:rFonts w:eastAsia="Lato"/>
                <w:i/>
                <w:highlight w:val="white"/>
              </w:rPr>
            </w:pPr>
            <w:r w:rsidRPr="00FB6010">
              <w:rPr>
                <w:rFonts w:eastAsia="Lato"/>
                <w:i/>
                <w:highlight w:val="white"/>
              </w:rPr>
              <w:t>Potatoes</w:t>
            </w:r>
          </w:p>
        </w:tc>
        <w:tc>
          <w:tcPr>
            <w:tcW w:w="1110" w:type="dxa"/>
            <w:shd w:val="clear" w:color="auto" w:fill="auto"/>
            <w:tcMar>
              <w:top w:w="100" w:type="dxa"/>
              <w:left w:w="100" w:type="dxa"/>
              <w:bottom w:w="100" w:type="dxa"/>
              <w:right w:w="100" w:type="dxa"/>
            </w:tcMar>
          </w:tcPr>
          <w:p w14:paraId="46B440AB" w14:textId="702E09BF" w:rsidR="00FE7BBB" w:rsidRPr="00FB6010" w:rsidRDefault="00054C48" w:rsidP="009E6D31">
            <w:pPr>
              <w:widowControl w:val="0"/>
              <w:rPr>
                <w:rFonts w:eastAsia="Lato"/>
                <w:i/>
                <w:highlight w:val="white"/>
              </w:rPr>
            </w:pPr>
            <w:r>
              <w:rPr>
                <w:rFonts w:eastAsia="Lato"/>
                <w:i/>
                <w:highlight w:val="white"/>
              </w:rPr>
              <w:t>218.5cwt</w:t>
            </w:r>
          </w:p>
        </w:tc>
        <w:tc>
          <w:tcPr>
            <w:tcW w:w="1140" w:type="dxa"/>
            <w:shd w:val="clear" w:color="auto" w:fill="auto"/>
            <w:tcMar>
              <w:top w:w="100" w:type="dxa"/>
              <w:left w:w="100" w:type="dxa"/>
              <w:bottom w:w="100" w:type="dxa"/>
              <w:right w:w="100" w:type="dxa"/>
            </w:tcMar>
          </w:tcPr>
          <w:p w14:paraId="0C21ABBA" w14:textId="4AC7EE17" w:rsidR="00FE7BBB" w:rsidRPr="00FB6010" w:rsidRDefault="00637627" w:rsidP="009E6D31">
            <w:pPr>
              <w:widowControl w:val="0"/>
              <w:rPr>
                <w:rFonts w:eastAsia="Lato"/>
                <w:i/>
                <w:highlight w:val="white"/>
              </w:rPr>
            </w:pPr>
            <w:r>
              <w:rPr>
                <w:rFonts w:eastAsia="Lato"/>
                <w:i/>
                <w:highlight w:val="white"/>
              </w:rPr>
              <w:t>136cwet</w:t>
            </w:r>
          </w:p>
        </w:tc>
        <w:tc>
          <w:tcPr>
            <w:tcW w:w="1260" w:type="dxa"/>
            <w:shd w:val="clear" w:color="auto" w:fill="auto"/>
            <w:tcMar>
              <w:top w:w="100" w:type="dxa"/>
              <w:left w:w="100" w:type="dxa"/>
              <w:bottom w:w="100" w:type="dxa"/>
              <w:right w:w="100" w:type="dxa"/>
            </w:tcMar>
          </w:tcPr>
          <w:p w14:paraId="02C5BC9D" w14:textId="36FD39D3" w:rsidR="00FE7BBB" w:rsidRPr="00FB6010" w:rsidRDefault="00637627" w:rsidP="009E6D31">
            <w:pPr>
              <w:widowControl w:val="0"/>
              <w:rPr>
                <w:rFonts w:eastAsia="Lato"/>
                <w:i/>
                <w:highlight w:val="white"/>
              </w:rPr>
            </w:pPr>
            <w:r>
              <w:rPr>
                <w:rFonts w:eastAsia="Lato"/>
                <w:i/>
                <w:highlight w:val="white"/>
              </w:rPr>
              <w:t>354.5cwt</w:t>
            </w:r>
          </w:p>
        </w:tc>
      </w:tr>
    </w:tbl>
    <w:p w14:paraId="473C86E2" w14:textId="77777777" w:rsidR="00FE7BBB" w:rsidRPr="00FB6010" w:rsidRDefault="00FE7BBB" w:rsidP="00FE7BBB">
      <w:pPr>
        <w:rPr>
          <w:rFonts w:eastAsia="Lato"/>
          <w:highlight w:val="white"/>
        </w:rPr>
      </w:pPr>
      <w:r w:rsidRPr="00FB6010">
        <w:rPr>
          <w:rFonts w:eastAsia="Lato"/>
          <w:highlight w:val="white"/>
        </w:rPr>
        <w:t xml:space="preserve">  </w:t>
      </w:r>
    </w:p>
    <w:p w14:paraId="780F5980" w14:textId="77777777" w:rsidR="00FE7BBB" w:rsidRDefault="00FE7BBB" w:rsidP="00FE7BBB">
      <w:pPr>
        <w:numPr>
          <w:ilvl w:val="0"/>
          <w:numId w:val="17"/>
        </w:numPr>
        <w:spacing w:line="276" w:lineRule="auto"/>
        <w:rPr>
          <w:rFonts w:eastAsia="Lato"/>
          <w:highlight w:val="white"/>
        </w:rPr>
      </w:pPr>
      <w:r w:rsidRPr="00FB6010">
        <w:rPr>
          <w:rFonts w:eastAsia="Lato"/>
          <w:highlight w:val="white"/>
        </w:rPr>
        <w:t xml:space="preserve">If Ida and Mo decided to specialize according to comparative advantage, what crop would each produce?  </w:t>
      </w:r>
    </w:p>
    <w:p w14:paraId="7FE975B0" w14:textId="77777777" w:rsidR="00FE7BBB" w:rsidRDefault="00FE7BBB" w:rsidP="00FE7BBB">
      <w:pPr>
        <w:spacing w:line="276" w:lineRule="auto"/>
        <w:ind w:left="720"/>
        <w:rPr>
          <w:rFonts w:eastAsia="Lato"/>
          <w:highlight w:val="white"/>
        </w:rPr>
      </w:pPr>
    </w:p>
    <w:p w14:paraId="50290D50" w14:textId="0C1FF946" w:rsidR="00FE7BBB" w:rsidRDefault="00FE7BBB" w:rsidP="00FE7BBB">
      <w:pPr>
        <w:rPr>
          <w:rFonts w:eastAsia="Lato"/>
          <w:i/>
          <w:iCs/>
          <w:highlight w:val="white"/>
        </w:rPr>
      </w:pPr>
    </w:p>
    <w:p w14:paraId="41AA9B0B" w14:textId="490AB9B5" w:rsidR="00FE7BBB" w:rsidRDefault="00FE7BBB" w:rsidP="00FE7BBB">
      <w:pPr>
        <w:rPr>
          <w:rFonts w:eastAsia="Lato"/>
          <w:i/>
          <w:iCs/>
          <w:highlight w:val="white"/>
        </w:rPr>
      </w:pPr>
    </w:p>
    <w:p w14:paraId="3B831DE2" w14:textId="51E0437D" w:rsidR="00FE7BBB" w:rsidRDefault="00637627" w:rsidP="00FE7BBB">
      <w:pPr>
        <w:rPr>
          <w:rFonts w:eastAsia="Lato"/>
          <w:i/>
          <w:highlight w:val="white"/>
        </w:rPr>
      </w:pPr>
      <w:r>
        <w:rPr>
          <w:rFonts w:eastAsia="Lato"/>
          <w:i/>
          <w:highlight w:val="white"/>
        </w:rPr>
        <w:t>Ida will produce potatoes while Mo will produce corn</w:t>
      </w:r>
    </w:p>
    <w:p w14:paraId="51F09E83" w14:textId="18A5E01E" w:rsidR="00FE7BBB" w:rsidRDefault="00FE7BBB" w:rsidP="00FE7BBB">
      <w:pPr>
        <w:rPr>
          <w:rFonts w:eastAsia="Lato"/>
          <w:highlight w:val="white"/>
        </w:rPr>
      </w:pPr>
    </w:p>
    <w:p w14:paraId="2E93A3FC" w14:textId="7106C027" w:rsidR="00FE7BBB" w:rsidRDefault="00FE7BBB" w:rsidP="00FE7BBB">
      <w:pPr>
        <w:rPr>
          <w:rFonts w:eastAsia="Lato"/>
          <w:highlight w:val="white"/>
        </w:rPr>
      </w:pPr>
    </w:p>
    <w:p w14:paraId="1D01C54B" w14:textId="77777777" w:rsidR="00FE7BBB" w:rsidRPr="00FB6010" w:rsidRDefault="00FE7BBB" w:rsidP="00FE7BBB">
      <w:pPr>
        <w:rPr>
          <w:rFonts w:eastAsia="Lato"/>
          <w:highlight w:val="white"/>
        </w:rPr>
      </w:pPr>
    </w:p>
    <w:p w14:paraId="16FDE960" w14:textId="77777777" w:rsidR="00FE7BBB" w:rsidRPr="00FB6010" w:rsidRDefault="00FE7BBB" w:rsidP="00FE7BBB">
      <w:pPr>
        <w:numPr>
          <w:ilvl w:val="0"/>
          <w:numId w:val="17"/>
        </w:numPr>
        <w:spacing w:line="276" w:lineRule="auto"/>
        <w:rPr>
          <w:rFonts w:eastAsia="Lato"/>
          <w:highlight w:val="white"/>
        </w:rPr>
      </w:pPr>
      <w:r w:rsidRPr="00FB6010">
        <w:rPr>
          <w:rFonts w:eastAsia="Lato"/>
          <w:highlight w:val="white"/>
        </w:rPr>
        <w:t xml:space="preserve">Suppose that Mo decides to produce corn exclusively and buy potatoes from Ida instead of planting them himself. How much corn will he produce? </w:t>
      </w:r>
    </w:p>
    <w:p w14:paraId="25EEBCED" w14:textId="77777777" w:rsidR="00FE7BBB" w:rsidRPr="00FB6010" w:rsidRDefault="00FE7BBB" w:rsidP="00FE7BBB">
      <w:pPr>
        <w:ind w:left="720"/>
        <w:rPr>
          <w:rFonts w:eastAsia="Lato"/>
          <w:highlight w:val="white"/>
        </w:rPr>
      </w:pPr>
    </w:p>
    <w:p w14:paraId="7EA5C89D" w14:textId="103E28A8" w:rsidR="00FE7BBB" w:rsidRDefault="00FE7BBB" w:rsidP="00FE7BBB">
      <w:pPr>
        <w:ind w:left="720"/>
        <w:rPr>
          <w:rFonts w:eastAsia="Lato"/>
          <w:i/>
          <w:highlight w:val="white"/>
        </w:rPr>
      </w:pPr>
    </w:p>
    <w:p w14:paraId="3BAA80C9" w14:textId="18063BA6" w:rsidR="00FE7BBB" w:rsidRDefault="00637627" w:rsidP="00FE7BBB">
      <w:pPr>
        <w:ind w:left="720"/>
        <w:rPr>
          <w:rFonts w:eastAsia="Lato"/>
          <w:i/>
          <w:highlight w:val="white"/>
        </w:rPr>
      </w:pPr>
      <w:r>
        <w:rPr>
          <w:rFonts w:eastAsia="Lato"/>
          <w:i/>
          <w:highlight w:val="white"/>
        </w:rPr>
        <w:t>157 * 40 = 6280</w:t>
      </w:r>
    </w:p>
    <w:p w14:paraId="113728AC" w14:textId="77777777" w:rsidR="00FE7BBB" w:rsidRPr="00FB6010" w:rsidRDefault="00FE7BBB" w:rsidP="00FE7BBB">
      <w:pPr>
        <w:ind w:left="720"/>
        <w:rPr>
          <w:rFonts w:eastAsia="Lato"/>
          <w:i/>
          <w:highlight w:val="white"/>
        </w:rPr>
      </w:pPr>
    </w:p>
    <w:p w14:paraId="390E2400" w14:textId="77777777" w:rsidR="00FE7BBB" w:rsidRPr="00FB6010" w:rsidRDefault="00FE7BBB" w:rsidP="00FE7BBB">
      <w:pPr>
        <w:numPr>
          <w:ilvl w:val="0"/>
          <w:numId w:val="17"/>
        </w:numPr>
        <w:spacing w:line="276" w:lineRule="auto"/>
        <w:rPr>
          <w:rFonts w:eastAsia="Lato"/>
          <w:highlight w:val="white"/>
        </w:rPr>
      </w:pPr>
      <w:r w:rsidRPr="00FB6010">
        <w:rPr>
          <w:rFonts w:eastAsia="Lato"/>
          <w:highlight w:val="white"/>
        </w:rPr>
        <w:t>How many acres will Ida need to plant with corn to in order to maintain the same level of</w:t>
      </w:r>
      <w:r>
        <w:rPr>
          <w:rFonts w:eastAsia="Lato"/>
          <w:highlight w:val="white"/>
        </w:rPr>
        <w:t xml:space="preserve"> total </w:t>
      </w:r>
      <w:r w:rsidRPr="00FB6010">
        <w:rPr>
          <w:rFonts w:eastAsia="Lato"/>
          <w:highlight w:val="white"/>
        </w:rPr>
        <w:t>production</w:t>
      </w:r>
      <w:r>
        <w:rPr>
          <w:rFonts w:eastAsia="Lato"/>
          <w:highlight w:val="white"/>
        </w:rPr>
        <w:t xml:space="preserve"> of corn</w:t>
      </w:r>
      <w:r w:rsidRPr="00FB6010">
        <w:rPr>
          <w:rFonts w:eastAsia="Lato"/>
          <w:highlight w:val="white"/>
        </w:rPr>
        <w:t xml:space="preserve"> in part </w:t>
      </w:r>
      <w:r>
        <w:rPr>
          <w:rFonts w:eastAsia="Lato"/>
          <w:highlight w:val="white"/>
        </w:rPr>
        <w:t>2</w:t>
      </w:r>
      <w:r w:rsidRPr="00FB6010">
        <w:rPr>
          <w:rFonts w:eastAsia="Lato"/>
          <w:highlight w:val="white"/>
        </w:rPr>
        <w:t xml:space="preserve">? </w:t>
      </w:r>
    </w:p>
    <w:p w14:paraId="6E87DC4E" w14:textId="77777777" w:rsidR="00FE7BBB" w:rsidRDefault="00FE7BBB" w:rsidP="00FE7BBB">
      <w:pPr>
        <w:ind w:left="720"/>
        <w:rPr>
          <w:rFonts w:eastAsia="Lato"/>
          <w:highlight w:val="white"/>
        </w:rPr>
      </w:pPr>
    </w:p>
    <w:p w14:paraId="53323B44" w14:textId="18BE1A4A" w:rsidR="00FE7BBB" w:rsidRDefault="00FE7BBB" w:rsidP="00FE7BBB">
      <w:pPr>
        <w:ind w:left="720"/>
        <w:rPr>
          <w:rFonts w:eastAsia="Lato"/>
          <w:i/>
          <w:highlight w:val="white"/>
        </w:rPr>
      </w:pPr>
    </w:p>
    <w:p w14:paraId="500353F6" w14:textId="77C18B4E" w:rsidR="00FE7BBB" w:rsidRDefault="00637627" w:rsidP="00FE7BBB">
      <w:pPr>
        <w:ind w:left="720"/>
        <w:rPr>
          <w:rFonts w:eastAsia="Lato"/>
          <w:i/>
          <w:highlight w:val="white"/>
        </w:rPr>
      </w:pPr>
      <w:r>
        <w:rPr>
          <w:rFonts w:eastAsia="Lato"/>
          <w:i/>
          <w:highlight w:val="white"/>
        </w:rPr>
        <w:t>(179.5*40)/201 = 35.72139 acres</w:t>
      </w:r>
    </w:p>
    <w:p w14:paraId="11E49986" w14:textId="77777777" w:rsidR="00FE7BBB" w:rsidRPr="00FB6010" w:rsidRDefault="00FE7BBB" w:rsidP="00FE7BBB">
      <w:pPr>
        <w:ind w:left="720"/>
        <w:rPr>
          <w:rFonts w:eastAsia="Lato"/>
          <w:i/>
          <w:highlight w:val="white"/>
        </w:rPr>
      </w:pPr>
    </w:p>
    <w:p w14:paraId="4918896D" w14:textId="77777777" w:rsidR="00FE7BBB" w:rsidRPr="00FB6010" w:rsidRDefault="00FE7BBB" w:rsidP="00FE7BBB">
      <w:pPr>
        <w:ind w:left="720"/>
        <w:rPr>
          <w:rFonts w:eastAsia="Lato"/>
          <w:i/>
          <w:highlight w:val="white"/>
        </w:rPr>
      </w:pPr>
    </w:p>
    <w:p w14:paraId="4D5CFFC0" w14:textId="77777777" w:rsidR="00FE7BBB" w:rsidRPr="00FB6010" w:rsidRDefault="00FE7BBB" w:rsidP="00FE7BBB">
      <w:pPr>
        <w:numPr>
          <w:ilvl w:val="0"/>
          <w:numId w:val="17"/>
        </w:numPr>
        <w:spacing w:line="276" w:lineRule="auto"/>
        <w:rPr>
          <w:rFonts w:eastAsia="Lato"/>
          <w:highlight w:val="white"/>
        </w:rPr>
      </w:pPr>
      <w:r w:rsidRPr="00FB6010">
        <w:rPr>
          <w:rFonts w:eastAsia="Lato"/>
          <w:highlight w:val="white"/>
        </w:rPr>
        <w:t xml:space="preserve">How many potatoes will Ida be able to produce on her remaining land? </w:t>
      </w:r>
    </w:p>
    <w:p w14:paraId="03CC4AD6" w14:textId="77777777" w:rsidR="00FE7BBB" w:rsidRPr="00FB6010" w:rsidRDefault="00FE7BBB" w:rsidP="00FE7BBB">
      <w:pPr>
        <w:ind w:left="720"/>
        <w:rPr>
          <w:rFonts w:eastAsia="Lato"/>
          <w:highlight w:val="white"/>
        </w:rPr>
      </w:pPr>
    </w:p>
    <w:p w14:paraId="5E6FF6DA" w14:textId="09E257D7" w:rsidR="00FE7BBB" w:rsidRDefault="00FE7BBB" w:rsidP="00FE7BBB">
      <w:pPr>
        <w:ind w:left="720"/>
        <w:rPr>
          <w:rFonts w:eastAsia="Lato"/>
          <w:i/>
          <w:iCs/>
          <w:highlight w:val="white"/>
        </w:rPr>
      </w:pPr>
    </w:p>
    <w:p w14:paraId="26EE22E9" w14:textId="248AAC32" w:rsidR="00FE7BBB" w:rsidRDefault="00637627" w:rsidP="00251EDD">
      <w:pPr>
        <w:ind w:left="720"/>
        <w:rPr>
          <w:rFonts w:eastAsia="Lato"/>
          <w:i/>
          <w:highlight w:val="white"/>
        </w:rPr>
      </w:pPr>
      <w:r>
        <w:rPr>
          <w:rFonts w:eastAsia="Lato"/>
          <w:i/>
          <w:iCs/>
          <w:highlight w:val="white"/>
        </w:rPr>
        <w:t xml:space="preserve"> 40 - </w:t>
      </w:r>
      <w:r w:rsidRPr="00637627">
        <w:rPr>
          <w:rFonts w:eastAsia="Lato"/>
          <w:i/>
          <w:iCs/>
          <w:highlight w:val="white"/>
        </w:rPr>
        <w:t>35.72139</w:t>
      </w:r>
      <w:r w:rsidR="00251EDD">
        <w:rPr>
          <w:rFonts w:eastAsia="Lato"/>
          <w:i/>
          <w:iCs/>
          <w:highlight w:val="white"/>
        </w:rPr>
        <w:t xml:space="preserve">   </w:t>
      </w:r>
      <w:r>
        <w:rPr>
          <w:rFonts w:eastAsia="Lato"/>
          <w:i/>
          <w:highlight w:val="white"/>
        </w:rPr>
        <w:t>= 4.2786</w:t>
      </w:r>
      <w:r w:rsidR="00012218">
        <w:rPr>
          <w:rFonts w:eastAsia="Lato"/>
          <w:i/>
          <w:highlight w:val="white"/>
        </w:rPr>
        <w:t>07</w:t>
      </w:r>
    </w:p>
    <w:p w14:paraId="76FCCF5B" w14:textId="5BABC40D" w:rsidR="00251EDD" w:rsidRDefault="00251EDD" w:rsidP="00251EDD">
      <w:pPr>
        <w:ind w:left="720"/>
        <w:rPr>
          <w:rFonts w:eastAsia="Lato"/>
          <w:i/>
          <w:highlight w:val="white"/>
        </w:rPr>
      </w:pPr>
    </w:p>
    <w:p w14:paraId="678D1970" w14:textId="0493F59B" w:rsidR="00251EDD" w:rsidRDefault="0093125F" w:rsidP="00251EDD">
      <w:pPr>
        <w:ind w:left="720"/>
        <w:rPr>
          <w:rFonts w:eastAsia="Lato"/>
          <w:i/>
          <w:highlight w:val="white"/>
        </w:rPr>
      </w:pPr>
      <w:r>
        <w:rPr>
          <w:rFonts w:eastAsia="Lato"/>
          <w:i/>
          <w:highlight w:val="white"/>
        </w:rPr>
        <w:t>(</w:t>
      </w:r>
      <w:r w:rsidR="00251EDD">
        <w:rPr>
          <w:rFonts w:eastAsia="Lato"/>
          <w:i/>
          <w:highlight w:val="white"/>
        </w:rPr>
        <w:t>4.278607 * 437 ) / 40</w:t>
      </w:r>
    </w:p>
    <w:p w14:paraId="2C3E9615" w14:textId="78106BB5" w:rsidR="00251EDD" w:rsidRDefault="00251EDD" w:rsidP="00251EDD">
      <w:pPr>
        <w:ind w:left="720"/>
        <w:rPr>
          <w:rFonts w:eastAsia="Lato"/>
          <w:i/>
          <w:highlight w:val="white"/>
        </w:rPr>
      </w:pPr>
    </w:p>
    <w:p w14:paraId="2900F4EB" w14:textId="1577167B" w:rsidR="00251EDD" w:rsidRPr="00251EDD" w:rsidRDefault="00251EDD" w:rsidP="00251EDD">
      <w:pPr>
        <w:ind w:left="720"/>
        <w:rPr>
          <w:rFonts w:eastAsia="Lato"/>
          <w:i/>
          <w:iCs/>
          <w:highlight w:val="white"/>
        </w:rPr>
      </w:pPr>
      <w:r>
        <w:rPr>
          <w:rFonts w:eastAsia="Lato"/>
          <w:i/>
          <w:highlight w:val="white"/>
        </w:rPr>
        <w:t>46.7437</w:t>
      </w:r>
      <w:r w:rsidR="0093125F">
        <w:rPr>
          <w:rFonts w:eastAsia="Lato"/>
          <w:i/>
          <w:highlight w:val="white"/>
        </w:rPr>
        <w:t>cwt</w:t>
      </w:r>
    </w:p>
    <w:p w14:paraId="34F9DFD2" w14:textId="710C3DF9" w:rsidR="00251EDD" w:rsidRDefault="00251EDD" w:rsidP="00FE7BBB">
      <w:pPr>
        <w:ind w:left="720"/>
        <w:rPr>
          <w:rFonts w:eastAsia="Lato"/>
          <w:i/>
          <w:highlight w:val="white"/>
        </w:rPr>
      </w:pPr>
    </w:p>
    <w:p w14:paraId="7DB26C9E" w14:textId="77777777" w:rsidR="00251EDD" w:rsidRDefault="00251EDD" w:rsidP="00FE7BBB">
      <w:pPr>
        <w:ind w:left="720"/>
        <w:rPr>
          <w:rFonts w:eastAsia="Lato"/>
          <w:i/>
          <w:highlight w:val="white"/>
        </w:rPr>
      </w:pPr>
    </w:p>
    <w:p w14:paraId="4EFA0A4A" w14:textId="77777777" w:rsidR="00FE7BBB" w:rsidRPr="00FB6010" w:rsidRDefault="00FE7BBB" w:rsidP="00FE7BBB">
      <w:pPr>
        <w:ind w:left="720"/>
        <w:rPr>
          <w:rFonts w:eastAsia="Lato"/>
          <w:i/>
          <w:highlight w:val="white"/>
        </w:rPr>
      </w:pPr>
    </w:p>
    <w:p w14:paraId="085DF792" w14:textId="6C6E5457" w:rsidR="00FE7BBB" w:rsidRDefault="00FE7BBB" w:rsidP="00FE7BBB">
      <w:pPr>
        <w:numPr>
          <w:ilvl w:val="0"/>
          <w:numId w:val="17"/>
        </w:numPr>
        <w:spacing w:line="276" w:lineRule="auto"/>
        <w:rPr>
          <w:rFonts w:eastAsia="Lato"/>
          <w:highlight w:val="white"/>
        </w:rPr>
      </w:pPr>
      <w:r w:rsidRPr="00FB6010">
        <w:rPr>
          <w:rFonts w:eastAsia="Lato"/>
          <w:highlight w:val="white"/>
        </w:rPr>
        <w:t xml:space="preserve">Plot the </w:t>
      </w:r>
      <w:r>
        <w:rPr>
          <w:rFonts w:eastAsia="Lato"/>
          <w:highlight w:val="white"/>
        </w:rPr>
        <w:t xml:space="preserve">Production Possibilities Frontier for Ida and Mo. Then plot the </w:t>
      </w:r>
      <w:r w:rsidRPr="00FB6010">
        <w:rPr>
          <w:rFonts w:eastAsia="Lato"/>
          <w:highlight w:val="white"/>
        </w:rPr>
        <w:t>joint production possibility frontier</w:t>
      </w:r>
      <w:r>
        <w:rPr>
          <w:rFonts w:eastAsia="Lato"/>
          <w:highlight w:val="white"/>
        </w:rPr>
        <w:t xml:space="preserve">. </w:t>
      </w:r>
      <w:r w:rsidR="005D7F2E">
        <w:rPr>
          <w:rFonts w:eastAsia="Lato"/>
          <w:highlight w:val="white"/>
        </w:rPr>
        <w:t>(You might want to use a graph paper.)</w:t>
      </w:r>
    </w:p>
    <w:p w14:paraId="5FA67647" w14:textId="0CD6C2B0" w:rsidR="005D7F2E" w:rsidRPr="00FB6010" w:rsidRDefault="005D7F2E" w:rsidP="005D7F2E">
      <w:pPr>
        <w:spacing w:line="276" w:lineRule="auto"/>
        <w:rPr>
          <w:rFonts w:eastAsia="Lato"/>
          <w:highlight w:val="white"/>
        </w:rPr>
      </w:pPr>
      <w:bookmarkStart w:id="0" w:name="_GoBack"/>
      <w:bookmarkEnd w:id="0"/>
    </w:p>
    <w:p w14:paraId="17EF3E82" w14:textId="77777777" w:rsidR="00FE7BBB" w:rsidRPr="00FB6010" w:rsidRDefault="00FE7BBB" w:rsidP="00FE7BBB">
      <w:pPr>
        <w:ind w:left="720"/>
        <w:rPr>
          <w:rFonts w:eastAsia="Lato"/>
          <w:highlight w:val="white"/>
        </w:rPr>
      </w:pPr>
      <w:r w:rsidRPr="00FB6010">
        <w:rPr>
          <w:rFonts w:eastAsia="Lato"/>
          <w:highlight w:val="white"/>
        </w:rPr>
        <w:t xml:space="preserve"> </w:t>
      </w:r>
    </w:p>
    <w:p w14:paraId="503DC9FB" w14:textId="77777777" w:rsidR="00FE7BBB" w:rsidRPr="00FB6010" w:rsidRDefault="00FE7BBB" w:rsidP="00FE7BBB">
      <w:pPr>
        <w:rPr>
          <w:rFonts w:eastAsia="Lato"/>
          <w:highlight w:val="white"/>
        </w:rPr>
      </w:pPr>
    </w:p>
    <w:p w14:paraId="23043120" w14:textId="62B7EB01" w:rsidR="00315439" w:rsidRDefault="00315439" w:rsidP="0093125F">
      <w:pPr>
        <w:rPr>
          <w:rFonts w:eastAsia="Lato"/>
          <w:highlight w:val="white"/>
        </w:rPr>
      </w:pPr>
    </w:p>
    <w:p w14:paraId="44BF6892" w14:textId="7E1B6F65" w:rsidR="0093125F" w:rsidRDefault="0093125F" w:rsidP="0093125F">
      <w:pPr>
        <w:rPr>
          <w:rFonts w:eastAsia="Lato"/>
          <w:highlight w:val="white"/>
        </w:rPr>
      </w:pPr>
    </w:p>
    <w:p w14:paraId="7D8D6508" w14:textId="453DC2A6" w:rsidR="0093125F" w:rsidRDefault="0093125F" w:rsidP="0093125F">
      <w:pPr>
        <w:rPr>
          <w:rFonts w:eastAsia="Lato"/>
          <w:highlight w:val="white"/>
        </w:rPr>
      </w:pPr>
      <w:r w:rsidRPr="005D7F2E">
        <w:rPr>
          <w:rFonts w:eastAsia="Lato"/>
          <w:noProof/>
        </w:rPr>
        <w:lastRenderedPageBreak/>
        <w:drawing>
          <wp:inline distT="0" distB="0" distL="0" distR="0" wp14:anchorId="5CEDDD17" wp14:editId="33354BB6">
            <wp:extent cx="5943600" cy="37795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3779520"/>
                    </a:xfrm>
                    <a:prstGeom prst="rect">
                      <a:avLst/>
                    </a:prstGeom>
                  </pic:spPr>
                </pic:pic>
              </a:graphicData>
            </a:graphic>
          </wp:inline>
        </w:drawing>
      </w:r>
    </w:p>
    <w:p w14:paraId="67F2C9F5" w14:textId="77777777" w:rsidR="0093125F" w:rsidRPr="0093125F" w:rsidRDefault="0093125F" w:rsidP="0093125F">
      <w:pPr>
        <w:rPr>
          <w:rFonts w:eastAsia="Lato"/>
          <w:highlight w:val="white"/>
        </w:rPr>
      </w:pPr>
    </w:p>
    <w:p w14:paraId="30478F72" w14:textId="77777777" w:rsidR="0093125F" w:rsidRPr="0093125F" w:rsidRDefault="0093125F" w:rsidP="0093125F">
      <w:pPr>
        <w:rPr>
          <w:rFonts w:eastAsia="Lato"/>
          <w:highlight w:val="white"/>
        </w:rPr>
      </w:pPr>
    </w:p>
    <w:p w14:paraId="50DA0FD3" w14:textId="77777777" w:rsidR="0093125F" w:rsidRPr="0093125F" w:rsidRDefault="0093125F" w:rsidP="0093125F">
      <w:pPr>
        <w:rPr>
          <w:rFonts w:eastAsia="Lato"/>
          <w:highlight w:val="white"/>
        </w:rPr>
      </w:pPr>
    </w:p>
    <w:p w14:paraId="3D601272" w14:textId="77777777" w:rsidR="0093125F" w:rsidRPr="0093125F" w:rsidRDefault="0093125F" w:rsidP="0093125F">
      <w:pPr>
        <w:rPr>
          <w:rFonts w:eastAsia="Lato"/>
          <w:highlight w:val="white"/>
        </w:rPr>
      </w:pPr>
    </w:p>
    <w:p w14:paraId="7217450F" w14:textId="77777777" w:rsidR="0093125F" w:rsidRPr="0093125F" w:rsidRDefault="0093125F" w:rsidP="0093125F">
      <w:pPr>
        <w:rPr>
          <w:rFonts w:eastAsia="Lato"/>
          <w:highlight w:val="white"/>
        </w:rPr>
      </w:pPr>
    </w:p>
    <w:p w14:paraId="6E2380BA" w14:textId="77777777" w:rsidR="0093125F" w:rsidRPr="0093125F" w:rsidRDefault="0093125F" w:rsidP="0093125F">
      <w:pPr>
        <w:rPr>
          <w:rFonts w:eastAsia="Lato"/>
          <w:highlight w:val="white"/>
        </w:rPr>
      </w:pPr>
    </w:p>
    <w:p w14:paraId="6D6139FC" w14:textId="630E476C" w:rsidR="0093125F" w:rsidRDefault="0093125F" w:rsidP="0093125F">
      <w:pPr>
        <w:rPr>
          <w:rFonts w:eastAsia="Lato"/>
          <w:highlight w:val="white"/>
        </w:rPr>
      </w:pPr>
    </w:p>
    <w:p w14:paraId="35D6E1B6" w14:textId="0F9DD70A" w:rsidR="0093125F" w:rsidRPr="0093125F" w:rsidRDefault="0093125F" w:rsidP="0093125F">
      <w:pPr>
        <w:ind w:firstLine="720"/>
        <w:rPr>
          <w:rFonts w:eastAsia="Lato"/>
          <w:highlight w:val="white"/>
        </w:rPr>
      </w:pPr>
      <w:r w:rsidRPr="005D7F2E">
        <w:rPr>
          <w:rFonts w:eastAsia="Lato"/>
          <w:noProof/>
        </w:rPr>
        <w:lastRenderedPageBreak/>
        <w:drawing>
          <wp:inline distT="0" distB="0" distL="0" distR="0" wp14:anchorId="354F5EE5" wp14:editId="01A65FF9">
            <wp:extent cx="5943600" cy="37795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3779520"/>
                    </a:xfrm>
                    <a:prstGeom prst="rect">
                      <a:avLst/>
                    </a:prstGeom>
                  </pic:spPr>
                </pic:pic>
              </a:graphicData>
            </a:graphic>
          </wp:inline>
        </w:drawing>
      </w:r>
    </w:p>
    <w:sectPr w:rsidR="0093125F" w:rsidRPr="0093125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45738D" w14:textId="77777777" w:rsidR="000A7D80" w:rsidRDefault="000A7D80" w:rsidP="00315439">
      <w:r>
        <w:separator/>
      </w:r>
    </w:p>
  </w:endnote>
  <w:endnote w:type="continuationSeparator" w:id="0">
    <w:p w14:paraId="1E248D0D" w14:textId="77777777" w:rsidR="000A7D80" w:rsidRDefault="000A7D80" w:rsidP="00315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MT">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Lato">
    <w:altName w:val="Segoe UI"/>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D6244A" w14:textId="77777777" w:rsidR="000A7D80" w:rsidRDefault="000A7D80" w:rsidP="00315439">
      <w:r>
        <w:separator/>
      </w:r>
    </w:p>
  </w:footnote>
  <w:footnote w:type="continuationSeparator" w:id="0">
    <w:p w14:paraId="4889EF5C" w14:textId="77777777" w:rsidR="000A7D80" w:rsidRDefault="000A7D80" w:rsidP="003154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66A90"/>
    <w:multiLevelType w:val="multilevel"/>
    <w:tmpl w:val="C486F8E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DF5747"/>
    <w:multiLevelType w:val="multilevel"/>
    <w:tmpl w:val="25F22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34D19A7"/>
    <w:multiLevelType w:val="multilevel"/>
    <w:tmpl w:val="C3C62F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C54799B"/>
    <w:multiLevelType w:val="multilevel"/>
    <w:tmpl w:val="FA5C231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0A43A51"/>
    <w:multiLevelType w:val="multilevel"/>
    <w:tmpl w:val="C9F662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32C43FF6"/>
    <w:multiLevelType w:val="multilevel"/>
    <w:tmpl w:val="FC40B4C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3D37346"/>
    <w:multiLevelType w:val="hybridMultilevel"/>
    <w:tmpl w:val="25B6263A"/>
    <w:lvl w:ilvl="0" w:tplc="9AD087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08D2286"/>
    <w:multiLevelType w:val="multilevel"/>
    <w:tmpl w:val="39E8C68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5FA5A1A"/>
    <w:multiLevelType w:val="multilevel"/>
    <w:tmpl w:val="B96860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CB676A8"/>
    <w:multiLevelType w:val="hybridMultilevel"/>
    <w:tmpl w:val="091CD4A0"/>
    <w:lvl w:ilvl="0" w:tplc="87821760">
      <w:start w:val="1"/>
      <w:numFmt w:val="lowerLetter"/>
      <w:lvlText w:val="%1."/>
      <w:lvlJc w:val="left"/>
      <w:pPr>
        <w:ind w:left="720" w:hanging="360"/>
      </w:pPr>
      <w:rPr>
        <w:rFonts w:ascii="SymbolMT" w:hAnsi="SymbolMT"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FB859B0"/>
    <w:multiLevelType w:val="hybridMultilevel"/>
    <w:tmpl w:val="CD70FE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0D7507"/>
    <w:multiLevelType w:val="hybridMultilevel"/>
    <w:tmpl w:val="091CD4A0"/>
    <w:lvl w:ilvl="0" w:tplc="87821760">
      <w:start w:val="1"/>
      <w:numFmt w:val="lowerLetter"/>
      <w:lvlText w:val="%1."/>
      <w:lvlJc w:val="left"/>
      <w:pPr>
        <w:ind w:left="720" w:hanging="360"/>
      </w:pPr>
      <w:rPr>
        <w:rFonts w:ascii="SymbolMT" w:hAnsi="SymbolMT"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B64F8E"/>
    <w:multiLevelType w:val="multilevel"/>
    <w:tmpl w:val="8BAE24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C7050A8"/>
    <w:multiLevelType w:val="multilevel"/>
    <w:tmpl w:val="FFFABD7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E1A1D50"/>
    <w:multiLevelType w:val="multilevel"/>
    <w:tmpl w:val="8056DC7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670774A"/>
    <w:multiLevelType w:val="multilevel"/>
    <w:tmpl w:val="610A419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FE55B7E"/>
    <w:multiLevelType w:val="multilevel"/>
    <w:tmpl w:val="5360007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0"/>
  </w:num>
  <w:num w:numId="3">
    <w:abstractNumId w:val="12"/>
  </w:num>
  <w:num w:numId="4">
    <w:abstractNumId w:val="2"/>
    <w:lvlOverride w:ilvl="0">
      <w:lvl w:ilvl="0">
        <w:numFmt w:val="decimal"/>
        <w:lvlText w:val="%1."/>
        <w:lvlJc w:val="left"/>
      </w:lvl>
    </w:lvlOverride>
  </w:num>
  <w:num w:numId="5">
    <w:abstractNumId w:val="8"/>
    <w:lvlOverride w:ilvl="0">
      <w:lvl w:ilvl="0">
        <w:numFmt w:val="decimal"/>
        <w:lvlText w:val="%1."/>
        <w:lvlJc w:val="left"/>
      </w:lvl>
    </w:lvlOverride>
  </w:num>
  <w:num w:numId="6">
    <w:abstractNumId w:val="14"/>
    <w:lvlOverride w:ilvl="0">
      <w:lvl w:ilvl="0">
        <w:numFmt w:val="decimal"/>
        <w:lvlText w:val="%1."/>
        <w:lvlJc w:val="left"/>
      </w:lvl>
    </w:lvlOverride>
  </w:num>
  <w:num w:numId="7">
    <w:abstractNumId w:val="13"/>
    <w:lvlOverride w:ilvl="0">
      <w:lvl w:ilvl="0">
        <w:numFmt w:val="decimal"/>
        <w:lvlText w:val="%1."/>
        <w:lvlJc w:val="left"/>
      </w:lvl>
    </w:lvlOverride>
  </w:num>
  <w:num w:numId="8">
    <w:abstractNumId w:val="0"/>
    <w:lvlOverride w:ilvl="0">
      <w:lvl w:ilvl="0">
        <w:numFmt w:val="decimal"/>
        <w:lvlText w:val="%1."/>
        <w:lvlJc w:val="left"/>
      </w:lvl>
    </w:lvlOverride>
  </w:num>
  <w:num w:numId="9">
    <w:abstractNumId w:val="7"/>
    <w:lvlOverride w:ilvl="0">
      <w:lvl w:ilvl="0">
        <w:numFmt w:val="decimal"/>
        <w:lvlText w:val="%1."/>
        <w:lvlJc w:val="left"/>
      </w:lvl>
    </w:lvlOverride>
  </w:num>
  <w:num w:numId="10">
    <w:abstractNumId w:val="16"/>
    <w:lvlOverride w:ilvl="0">
      <w:lvl w:ilvl="0">
        <w:numFmt w:val="decimal"/>
        <w:lvlText w:val="%1."/>
        <w:lvlJc w:val="left"/>
      </w:lvl>
    </w:lvlOverride>
  </w:num>
  <w:num w:numId="11">
    <w:abstractNumId w:val="3"/>
    <w:lvlOverride w:ilvl="0">
      <w:lvl w:ilvl="0">
        <w:numFmt w:val="decimal"/>
        <w:lvlText w:val="%1."/>
        <w:lvlJc w:val="left"/>
      </w:lvl>
    </w:lvlOverride>
  </w:num>
  <w:num w:numId="12">
    <w:abstractNumId w:val="5"/>
    <w:lvlOverride w:ilvl="0">
      <w:lvl w:ilvl="0">
        <w:numFmt w:val="decimal"/>
        <w:lvlText w:val="%1."/>
        <w:lvlJc w:val="left"/>
      </w:lvl>
    </w:lvlOverride>
  </w:num>
  <w:num w:numId="13">
    <w:abstractNumId w:val="15"/>
    <w:lvlOverride w:ilvl="0">
      <w:lvl w:ilvl="0">
        <w:numFmt w:val="decimal"/>
        <w:lvlText w:val="%1."/>
        <w:lvlJc w:val="left"/>
      </w:lvl>
    </w:lvlOverride>
  </w:num>
  <w:num w:numId="14">
    <w:abstractNumId w:val="1"/>
  </w:num>
  <w:num w:numId="15">
    <w:abstractNumId w:val="9"/>
  </w:num>
  <w:num w:numId="16">
    <w:abstractNumId w:val="11"/>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439"/>
    <w:rsid w:val="00012218"/>
    <w:rsid w:val="00053E59"/>
    <w:rsid w:val="00054C48"/>
    <w:rsid w:val="000714E0"/>
    <w:rsid w:val="000A7D80"/>
    <w:rsid w:val="000E068D"/>
    <w:rsid w:val="00221B3C"/>
    <w:rsid w:val="00251EDD"/>
    <w:rsid w:val="00315439"/>
    <w:rsid w:val="00432DE4"/>
    <w:rsid w:val="005D7F2E"/>
    <w:rsid w:val="005F09E4"/>
    <w:rsid w:val="00637627"/>
    <w:rsid w:val="006E3C71"/>
    <w:rsid w:val="00776DA7"/>
    <w:rsid w:val="008077AA"/>
    <w:rsid w:val="008F7B57"/>
    <w:rsid w:val="0093125F"/>
    <w:rsid w:val="00A42EE7"/>
    <w:rsid w:val="00BE560B"/>
    <w:rsid w:val="00C161F4"/>
    <w:rsid w:val="00E25727"/>
    <w:rsid w:val="00E9684E"/>
    <w:rsid w:val="00EE1074"/>
    <w:rsid w:val="00EF1B3C"/>
    <w:rsid w:val="00FE7B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FC89A"/>
  <w15:chartTrackingRefBased/>
  <w15:docId w15:val="{8C77B282-1BBD-4E42-BDBF-DE357322F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7627"/>
    <w:rPr>
      <w:rFonts w:ascii="Times New Roman" w:eastAsia="Times New Roman" w:hAnsi="Times New Roman"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5439"/>
    <w:pPr>
      <w:tabs>
        <w:tab w:val="center" w:pos="4680"/>
        <w:tab w:val="right" w:pos="9360"/>
      </w:tabs>
    </w:pPr>
  </w:style>
  <w:style w:type="character" w:customStyle="1" w:styleId="HeaderChar">
    <w:name w:val="Header Char"/>
    <w:basedOn w:val="DefaultParagraphFont"/>
    <w:link w:val="Header"/>
    <w:uiPriority w:val="99"/>
    <w:rsid w:val="00315439"/>
  </w:style>
  <w:style w:type="paragraph" w:styleId="Footer">
    <w:name w:val="footer"/>
    <w:basedOn w:val="Normal"/>
    <w:link w:val="FooterChar"/>
    <w:uiPriority w:val="99"/>
    <w:unhideWhenUsed/>
    <w:rsid w:val="00315439"/>
    <w:pPr>
      <w:tabs>
        <w:tab w:val="center" w:pos="4680"/>
        <w:tab w:val="right" w:pos="9360"/>
      </w:tabs>
    </w:pPr>
  </w:style>
  <w:style w:type="character" w:customStyle="1" w:styleId="FooterChar">
    <w:name w:val="Footer Char"/>
    <w:basedOn w:val="DefaultParagraphFont"/>
    <w:link w:val="Footer"/>
    <w:uiPriority w:val="99"/>
    <w:rsid w:val="00315439"/>
  </w:style>
  <w:style w:type="paragraph" w:styleId="ListParagraph">
    <w:name w:val="List Paragraph"/>
    <w:basedOn w:val="Normal"/>
    <w:uiPriority w:val="34"/>
    <w:qFormat/>
    <w:rsid w:val="00315439"/>
    <w:pPr>
      <w:ind w:left="720"/>
      <w:contextualSpacing/>
    </w:pPr>
  </w:style>
  <w:style w:type="paragraph" w:styleId="NormalWeb">
    <w:name w:val="Normal (Web)"/>
    <w:basedOn w:val="Normal"/>
    <w:uiPriority w:val="99"/>
    <w:unhideWhenUsed/>
    <w:rsid w:val="00315439"/>
    <w:pPr>
      <w:spacing w:before="100" w:beforeAutospacing="1" w:after="100" w:afterAutospacing="1"/>
    </w:pPr>
  </w:style>
  <w:style w:type="character" w:styleId="Hyperlink">
    <w:name w:val="Hyperlink"/>
    <w:basedOn w:val="DefaultParagraphFont"/>
    <w:uiPriority w:val="99"/>
    <w:unhideWhenUsed/>
    <w:rsid w:val="00315439"/>
    <w:rPr>
      <w:color w:val="0000FF"/>
      <w:u w:val="single"/>
    </w:rPr>
  </w:style>
  <w:style w:type="character" w:styleId="FollowedHyperlink">
    <w:name w:val="FollowedHyperlink"/>
    <w:basedOn w:val="DefaultParagraphFont"/>
    <w:uiPriority w:val="99"/>
    <w:semiHidden/>
    <w:unhideWhenUsed/>
    <w:rsid w:val="00315439"/>
    <w:rPr>
      <w:color w:val="954F72" w:themeColor="followedHyperlink"/>
      <w:u w:val="single"/>
    </w:rPr>
  </w:style>
  <w:style w:type="character" w:customStyle="1" w:styleId="UnresolvedMention">
    <w:name w:val="Unresolved Mention"/>
    <w:basedOn w:val="DefaultParagraphFont"/>
    <w:uiPriority w:val="99"/>
    <w:semiHidden/>
    <w:unhideWhenUsed/>
    <w:rsid w:val="003154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562960">
      <w:bodyDiv w:val="1"/>
      <w:marLeft w:val="0"/>
      <w:marRight w:val="0"/>
      <w:marTop w:val="0"/>
      <w:marBottom w:val="0"/>
      <w:divBdr>
        <w:top w:val="none" w:sz="0" w:space="0" w:color="auto"/>
        <w:left w:val="none" w:sz="0" w:space="0" w:color="auto"/>
        <w:bottom w:val="none" w:sz="0" w:space="0" w:color="auto"/>
        <w:right w:val="none" w:sz="0" w:space="0" w:color="auto"/>
      </w:divBdr>
    </w:div>
    <w:div w:id="607663154">
      <w:bodyDiv w:val="1"/>
      <w:marLeft w:val="0"/>
      <w:marRight w:val="0"/>
      <w:marTop w:val="0"/>
      <w:marBottom w:val="0"/>
      <w:divBdr>
        <w:top w:val="none" w:sz="0" w:space="0" w:color="auto"/>
        <w:left w:val="none" w:sz="0" w:space="0" w:color="auto"/>
        <w:bottom w:val="none" w:sz="0" w:space="0" w:color="auto"/>
        <w:right w:val="none" w:sz="0" w:space="0" w:color="auto"/>
      </w:divBdr>
      <w:divsChild>
        <w:div w:id="144129879">
          <w:marLeft w:val="0"/>
          <w:marRight w:val="0"/>
          <w:marTop w:val="0"/>
          <w:marBottom w:val="0"/>
          <w:divBdr>
            <w:top w:val="none" w:sz="0" w:space="0" w:color="auto"/>
            <w:left w:val="none" w:sz="0" w:space="0" w:color="auto"/>
            <w:bottom w:val="none" w:sz="0" w:space="0" w:color="auto"/>
            <w:right w:val="none" w:sz="0" w:space="0" w:color="auto"/>
          </w:divBdr>
          <w:divsChild>
            <w:div w:id="700087532">
              <w:marLeft w:val="0"/>
              <w:marRight w:val="0"/>
              <w:marTop w:val="0"/>
              <w:marBottom w:val="0"/>
              <w:divBdr>
                <w:top w:val="none" w:sz="0" w:space="0" w:color="auto"/>
                <w:left w:val="none" w:sz="0" w:space="0" w:color="auto"/>
                <w:bottom w:val="none" w:sz="0" w:space="0" w:color="auto"/>
                <w:right w:val="none" w:sz="0" w:space="0" w:color="auto"/>
              </w:divBdr>
              <w:divsChild>
                <w:div w:id="1989741219">
                  <w:marLeft w:val="0"/>
                  <w:marRight w:val="0"/>
                  <w:marTop w:val="0"/>
                  <w:marBottom w:val="0"/>
                  <w:divBdr>
                    <w:top w:val="none" w:sz="0" w:space="0" w:color="auto"/>
                    <w:left w:val="none" w:sz="0" w:space="0" w:color="auto"/>
                    <w:bottom w:val="none" w:sz="0" w:space="0" w:color="auto"/>
                    <w:right w:val="none" w:sz="0" w:space="0" w:color="auto"/>
                  </w:divBdr>
                </w:div>
              </w:divsChild>
            </w:div>
            <w:div w:id="1158574188">
              <w:marLeft w:val="0"/>
              <w:marRight w:val="0"/>
              <w:marTop w:val="0"/>
              <w:marBottom w:val="0"/>
              <w:divBdr>
                <w:top w:val="none" w:sz="0" w:space="0" w:color="auto"/>
                <w:left w:val="none" w:sz="0" w:space="0" w:color="auto"/>
                <w:bottom w:val="none" w:sz="0" w:space="0" w:color="auto"/>
                <w:right w:val="none" w:sz="0" w:space="0" w:color="auto"/>
              </w:divBdr>
              <w:divsChild>
                <w:div w:id="6869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229667">
          <w:marLeft w:val="0"/>
          <w:marRight w:val="0"/>
          <w:marTop w:val="0"/>
          <w:marBottom w:val="0"/>
          <w:divBdr>
            <w:top w:val="none" w:sz="0" w:space="0" w:color="auto"/>
            <w:left w:val="none" w:sz="0" w:space="0" w:color="auto"/>
            <w:bottom w:val="none" w:sz="0" w:space="0" w:color="auto"/>
            <w:right w:val="none" w:sz="0" w:space="0" w:color="auto"/>
          </w:divBdr>
          <w:divsChild>
            <w:div w:id="1878425250">
              <w:marLeft w:val="0"/>
              <w:marRight w:val="0"/>
              <w:marTop w:val="0"/>
              <w:marBottom w:val="0"/>
              <w:divBdr>
                <w:top w:val="none" w:sz="0" w:space="0" w:color="auto"/>
                <w:left w:val="none" w:sz="0" w:space="0" w:color="auto"/>
                <w:bottom w:val="none" w:sz="0" w:space="0" w:color="auto"/>
                <w:right w:val="none" w:sz="0" w:space="0" w:color="auto"/>
              </w:divBdr>
              <w:divsChild>
                <w:div w:id="70154178">
                  <w:marLeft w:val="0"/>
                  <w:marRight w:val="0"/>
                  <w:marTop w:val="0"/>
                  <w:marBottom w:val="0"/>
                  <w:divBdr>
                    <w:top w:val="none" w:sz="0" w:space="0" w:color="auto"/>
                    <w:left w:val="none" w:sz="0" w:space="0" w:color="auto"/>
                    <w:bottom w:val="none" w:sz="0" w:space="0" w:color="auto"/>
                    <w:right w:val="none" w:sz="0" w:space="0" w:color="auto"/>
                  </w:divBdr>
                </w:div>
              </w:divsChild>
            </w:div>
            <w:div w:id="1848057662">
              <w:marLeft w:val="0"/>
              <w:marRight w:val="0"/>
              <w:marTop w:val="0"/>
              <w:marBottom w:val="0"/>
              <w:divBdr>
                <w:top w:val="none" w:sz="0" w:space="0" w:color="auto"/>
                <w:left w:val="none" w:sz="0" w:space="0" w:color="auto"/>
                <w:bottom w:val="none" w:sz="0" w:space="0" w:color="auto"/>
                <w:right w:val="none" w:sz="0" w:space="0" w:color="auto"/>
              </w:divBdr>
              <w:divsChild>
                <w:div w:id="743180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954912">
      <w:bodyDiv w:val="1"/>
      <w:marLeft w:val="0"/>
      <w:marRight w:val="0"/>
      <w:marTop w:val="0"/>
      <w:marBottom w:val="0"/>
      <w:divBdr>
        <w:top w:val="none" w:sz="0" w:space="0" w:color="auto"/>
        <w:left w:val="none" w:sz="0" w:space="0" w:color="auto"/>
        <w:bottom w:val="none" w:sz="0" w:space="0" w:color="auto"/>
        <w:right w:val="none" w:sz="0" w:space="0" w:color="auto"/>
      </w:divBdr>
    </w:div>
    <w:div w:id="1488667878">
      <w:bodyDiv w:val="1"/>
      <w:marLeft w:val="0"/>
      <w:marRight w:val="0"/>
      <w:marTop w:val="0"/>
      <w:marBottom w:val="0"/>
      <w:divBdr>
        <w:top w:val="none" w:sz="0" w:space="0" w:color="auto"/>
        <w:left w:val="none" w:sz="0" w:space="0" w:color="auto"/>
        <w:bottom w:val="none" w:sz="0" w:space="0" w:color="auto"/>
        <w:right w:val="none" w:sz="0" w:space="0" w:color="auto"/>
      </w:divBdr>
    </w:div>
    <w:div w:id="1489859928">
      <w:bodyDiv w:val="1"/>
      <w:marLeft w:val="0"/>
      <w:marRight w:val="0"/>
      <w:marTop w:val="0"/>
      <w:marBottom w:val="0"/>
      <w:divBdr>
        <w:top w:val="none" w:sz="0" w:space="0" w:color="auto"/>
        <w:left w:val="none" w:sz="0" w:space="0" w:color="auto"/>
        <w:bottom w:val="none" w:sz="0" w:space="0" w:color="auto"/>
        <w:right w:val="none" w:sz="0" w:space="0" w:color="auto"/>
      </w:divBdr>
    </w:div>
    <w:div w:id="1927766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https://www.nass.usda.gov/Publications/Todays_Reports/reports/cropan19.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286</TotalTime>
  <Pages>4</Pages>
  <Words>284</Words>
  <Characters>1625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Ersoy, Fulya</dc:creator>
  <cp:keywords/>
  <dc:description/>
  <cp:lastModifiedBy>Windows User</cp:lastModifiedBy>
  <cp:revision>11</cp:revision>
  <dcterms:created xsi:type="dcterms:W3CDTF">2021-09-02T20:48:00Z</dcterms:created>
  <dcterms:modified xsi:type="dcterms:W3CDTF">2021-09-18T06:23:00Z</dcterms:modified>
</cp:coreProperties>
</file>