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E5818" w14:textId="06405B4F" w:rsidR="007653B4" w:rsidRDefault="007653B4" w:rsidP="00604635">
      <w:pPr>
        <w:spacing w:line="480" w:lineRule="auto"/>
        <w:jc w:val="center"/>
      </w:pPr>
      <w:r>
        <w:t>Outline</w:t>
      </w:r>
    </w:p>
    <w:p w14:paraId="5518E129" w14:textId="66E3D1A3" w:rsidR="0022766B" w:rsidRDefault="007653B4" w:rsidP="00604635">
      <w:pPr>
        <w:spacing w:line="480" w:lineRule="auto"/>
        <w:jc w:val="center"/>
      </w:pPr>
      <w:r>
        <w:t xml:space="preserve">Topic: </w:t>
      </w:r>
      <w:r w:rsidR="00604635">
        <w:t xml:space="preserve">Microeconomics </w:t>
      </w:r>
      <w:r>
        <w:t>Questions</w:t>
      </w:r>
    </w:p>
    <w:p w14:paraId="3682C7CC" w14:textId="77777777" w:rsidR="00604635" w:rsidRDefault="00604635" w:rsidP="00604635">
      <w:pPr>
        <w:pStyle w:val="ListParagraph"/>
        <w:numPr>
          <w:ilvl w:val="0"/>
          <w:numId w:val="1"/>
        </w:numPr>
        <w:spacing w:line="480" w:lineRule="auto"/>
      </w:pPr>
      <w:r>
        <w:t>Paradox of thrift</w:t>
      </w:r>
    </w:p>
    <w:p w14:paraId="5237B825" w14:textId="77777777" w:rsidR="00604635" w:rsidRPr="00604635" w:rsidRDefault="00604635" w:rsidP="00604635">
      <w:pPr>
        <w:pStyle w:val="ListParagraph"/>
        <w:numPr>
          <w:ilvl w:val="0"/>
          <w:numId w:val="2"/>
        </w:numPr>
        <w:spacing w:line="480" w:lineRule="auto"/>
      </w:pPr>
      <w:r>
        <w:rPr>
          <w:color w:val="0E101A"/>
        </w:rPr>
        <w:t xml:space="preserve">Household and individual savings are depicted as a net drag to an economy, in the long term, especially following a recession period. </w:t>
      </w:r>
    </w:p>
    <w:p w14:paraId="3EA057E1" w14:textId="77777777" w:rsidR="00604635" w:rsidRPr="00604635" w:rsidRDefault="00604635" w:rsidP="00604635">
      <w:pPr>
        <w:pStyle w:val="ListParagraph"/>
        <w:numPr>
          <w:ilvl w:val="0"/>
          <w:numId w:val="2"/>
        </w:numPr>
        <w:spacing w:line="480" w:lineRule="auto"/>
      </w:pPr>
      <w:r>
        <w:rPr>
          <w:color w:val="0E101A"/>
        </w:rPr>
        <w:t>As such, I concur with the provided statement on the detrimental nature of personal savings to an economy</w:t>
      </w:r>
    </w:p>
    <w:p w14:paraId="285836EB" w14:textId="77777777" w:rsidR="00604635" w:rsidRDefault="00604635" w:rsidP="00604635">
      <w:pPr>
        <w:pStyle w:val="ListParagraph"/>
        <w:numPr>
          <w:ilvl w:val="0"/>
          <w:numId w:val="1"/>
        </w:numPr>
        <w:spacing w:line="480" w:lineRule="auto"/>
      </w:pPr>
      <w:r>
        <w:t>The objectives of monetary policy</w:t>
      </w:r>
    </w:p>
    <w:p w14:paraId="5B3FA997" w14:textId="77777777" w:rsidR="00604635" w:rsidRPr="00604635" w:rsidRDefault="00604635" w:rsidP="00604635">
      <w:pPr>
        <w:pStyle w:val="ListParagraph"/>
        <w:numPr>
          <w:ilvl w:val="0"/>
          <w:numId w:val="3"/>
        </w:numPr>
        <w:spacing w:line="480" w:lineRule="auto"/>
      </w:pPr>
      <w:r>
        <w:rPr>
          <w:color w:val="0E101A"/>
        </w:rPr>
        <w:t xml:space="preserve">Monetary policies influences unemployment in a country, for instance, an expansionary policy has the potential to reduce unemployment, since increasing money supply promotes activities that collectively result in an expansion of the job market, subsequently causing a reduction in unemployment rates. </w:t>
      </w:r>
    </w:p>
    <w:p w14:paraId="3459E5FD" w14:textId="77777777" w:rsidR="00604635" w:rsidRPr="00604635" w:rsidRDefault="00604635" w:rsidP="00604635">
      <w:pPr>
        <w:pStyle w:val="ListParagraph"/>
        <w:numPr>
          <w:ilvl w:val="0"/>
          <w:numId w:val="3"/>
        </w:numPr>
        <w:spacing w:line="480" w:lineRule="auto"/>
      </w:pPr>
      <w:r>
        <w:rPr>
          <w:color w:val="0E101A"/>
        </w:rPr>
        <w:t>The policy also regulates rates of exchanges between local and foreign markets</w:t>
      </w:r>
    </w:p>
    <w:p w14:paraId="77D8F678" w14:textId="77777777" w:rsidR="00604635" w:rsidRDefault="00604635" w:rsidP="00604635">
      <w:pPr>
        <w:pStyle w:val="ListParagraph"/>
        <w:numPr>
          <w:ilvl w:val="0"/>
          <w:numId w:val="1"/>
        </w:numPr>
        <w:spacing w:line="480" w:lineRule="auto"/>
      </w:pPr>
      <w:r>
        <w:t xml:space="preserve">Limits to long-term economic growth </w:t>
      </w:r>
    </w:p>
    <w:p w14:paraId="59745872" w14:textId="77777777" w:rsidR="00604635" w:rsidRPr="00604635" w:rsidRDefault="00604635" w:rsidP="007653B4">
      <w:pPr>
        <w:pStyle w:val="ListParagraph"/>
        <w:numPr>
          <w:ilvl w:val="0"/>
          <w:numId w:val="6"/>
        </w:numPr>
        <w:spacing w:line="480" w:lineRule="auto"/>
      </w:pPr>
      <w:r>
        <w:rPr>
          <w:color w:val="0E101A"/>
        </w:rPr>
        <w:t>In the US, the limits are diverse and include the ability of the populace to innovate and be more productive over time, especially for small, and medium-sized enterprises, which form the largest base for the economy</w:t>
      </w:r>
    </w:p>
    <w:p w14:paraId="5F71FB2F" w14:textId="77777777" w:rsidR="00604635" w:rsidRDefault="00604635" w:rsidP="00604635">
      <w:pPr>
        <w:pStyle w:val="ListParagraph"/>
        <w:numPr>
          <w:ilvl w:val="0"/>
          <w:numId w:val="1"/>
        </w:numPr>
        <w:spacing w:line="480" w:lineRule="auto"/>
      </w:pPr>
      <w:r>
        <w:t xml:space="preserve">Course reflection </w:t>
      </w:r>
    </w:p>
    <w:p w14:paraId="32BE17E3" w14:textId="77777777" w:rsidR="00604635" w:rsidRPr="00604635" w:rsidRDefault="00604635" w:rsidP="00604635">
      <w:pPr>
        <w:pStyle w:val="ListParagraph"/>
        <w:numPr>
          <w:ilvl w:val="0"/>
          <w:numId w:val="5"/>
        </w:numPr>
        <w:spacing w:line="480" w:lineRule="auto"/>
      </w:pPr>
      <w:r>
        <w:rPr>
          <w:color w:val="0E101A"/>
        </w:rPr>
        <w:t xml:space="preserve">The most imperative principle learned from the course encompasses the demand and supply principle. </w:t>
      </w:r>
    </w:p>
    <w:p w14:paraId="41A722D3" w14:textId="77777777" w:rsidR="00604635" w:rsidRDefault="00604635" w:rsidP="00604635">
      <w:pPr>
        <w:pStyle w:val="ListParagraph"/>
        <w:numPr>
          <w:ilvl w:val="0"/>
          <w:numId w:val="5"/>
        </w:numPr>
        <w:spacing w:line="480" w:lineRule="auto"/>
      </w:pPr>
      <w:r>
        <w:rPr>
          <w:color w:val="0E101A"/>
        </w:rPr>
        <w:t>The principle is widely applied in the contemporary market structure where it primarily determines the prices of goods and services.</w:t>
      </w:r>
    </w:p>
    <w:sectPr w:rsidR="006046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6F81"/>
    <w:multiLevelType w:val="hybridMultilevel"/>
    <w:tmpl w:val="9C9CB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780"/>
    <w:multiLevelType w:val="hybridMultilevel"/>
    <w:tmpl w:val="B5AE52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834426"/>
    <w:multiLevelType w:val="hybridMultilevel"/>
    <w:tmpl w:val="B9601DD6"/>
    <w:lvl w:ilvl="0" w:tplc="754ED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613E1E"/>
    <w:multiLevelType w:val="hybridMultilevel"/>
    <w:tmpl w:val="10BC3A6A"/>
    <w:lvl w:ilvl="0" w:tplc="09984B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886F9A"/>
    <w:multiLevelType w:val="hybridMultilevel"/>
    <w:tmpl w:val="4ED48B12"/>
    <w:lvl w:ilvl="0" w:tplc="200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9733A9"/>
    <w:multiLevelType w:val="hybridMultilevel"/>
    <w:tmpl w:val="48FC570A"/>
    <w:lvl w:ilvl="0" w:tplc="A32C60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635"/>
    <w:rsid w:val="0022766B"/>
    <w:rsid w:val="00604635"/>
    <w:rsid w:val="0076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D09EA"/>
  <w15:chartTrackingRefBased/>
  <w15:docId w15:val="{1A41CF63-AE07-425A-80E1-DD11BB4A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GG</cp:lastModifiedBy>
  <cp:revision>2</cp:revision>
  <dcterms:created xsi:type="dcterms:W3CDTF">2021-08-09T17:33:00Z</dcterms:created>
  <dcterms:modified xsi:type="dcterms:W3CDTF">2021-08-09T17:33:00Z</dcterms:modified>
</cp:coreProperties>
</file>