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9FB8F0" w14:textId="77777777" w:rsidR="00520F5A" w:rsidRPr="00520F5A" w:rsidRDefault="00520F5A" w:rsidP="00520F5A">
      <w:pPr>
        <w:spacing w:after="0" w:line="240" w:lineRule="auto"/>
        <w:contextualSpacing/>
        <w:jc w:val="right"/>
        <w:rPr>
          <w:rFonts w:ascii="Times New Roman" w:eastAsia="Times New Roman" w:hAnsi="Times New Roman" w:cs="Times New Roman"/>
        </w:rPr>
      </w:pPr>
      <w:r w:rsidRPr="00520F5A">
        <w:rPr>
          <w:rFonts w:ascii="Times New Roman" w:eastAsia="Times New Roman" w:hAnsi="Times New Roman" w:cs="Times New Roman"/>
        </w:rPr>
        <w:drawing>
          <wp:inline distT="0" distB="0" distL="0" distR="0" wp14:anchorId="35B7CABD" wp14:editId="66E987FA">
            <wp:extent cx="2562225" cy="13430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562225" cy="1343025"/>
                    </a:xfrm>
                    <a:prstGeom prst="rect">
                      <a:avLst/>
                    </a:prstGeom>
                  </pic:spPr>
                </pic:pic>
              </a:graphicData>
            </a:graphic>
          </wp:inline>
        </w:drawing>
      </w:r>
    </w:p>
    <w:p w14:paraId="678689B4" w14:textId="77777777" w:rsidR="00520F5A" w:rsidRPr="00520F5A" w:rsidRDefault="00520F5A" w:rsidP="00520F5A">
      <w:pPr>
        <w:spacing w:after="0" w:line="240" w:lineRule="auto"/>
        <w:contextualSpacing/>
        <w:rPr>
          <w:rFonts w:ascii="Times New Roman" w:eastAsia="Times New Roman" w:hAnsi="Times New Roman" w:cs="Times New Roman"/>
          <w:color w:val="808080"/>
          <w:spacing w:val="5"/>
          <w:sz w:val="64"/>
          <w:szCs w:val="52"/>
        </w:rPr>
      </w:pPr>
      <w:r w:rsidRPr="00520F5A">
        <w:rPr>
          <w:rFonts w:ascii="Times New Roman" w:eastAsia="Times New Roman" w:hAnsi="Times New Roman" w:cs="Times New Roman"/>
          <w:color w:val="808080"/>
          <w:spacing w:val="5"/>
          <w:sz w:val="64"/>
          <w:szCs w:val="52"/>
        </w:rPr>
        <w:t>MEMORANDUM</w:t>
      </w:r>
    </w:p>
    <w:p w14:paraId="2F5DB947" w14:textId="77777777" w:rsidR="00520F5A" w:rsidRPr="00520F5A" w:rsidRDefault="00520F5A" w:rsidP="00520F5A">
      <w:pPr>
        <w:spacing w:after="0" w:line="240" w:lineRule="auto"/>
        <w:contextualSpacing/>
        <w:outlineLvl w:val="1"/>
        <w:rPr>
          <w:rFonts w:ascii="Times New Roman" w:eastAsia="Times New Roman" w:hAnsi="Times New Roman" w:cs="Times New Roman"/>
          <w:b/>
          <w:bCs/>
          <w:sz w:val="26"/>
          <w:szCs w:val="26"/>
        </w:rPr>
      </w:pPr>
      <w:r w:rsidRPr="00520F5A">
        <w:rPr>
          <w:rFonts w:ascii="Times New Roman" w:eastAsia="Times New Roman" w:hAnsi="Times New Roman" w:cs="Times New Roman"/>
          <w:b/>
          <w:bCs/>
          <w:sz w:val="26"/>
          <w:szCs w:val="26"/>
        </w:rPr>
        <w:t>To: David Campbell</w:t>
      </w:r>
    </w:p>
    <w:p w14:paraId="3999938A" w14:textId="77777777" w:rsidR="00520F5A" w:rsidRPr="00520F5A" w:rsidRDefault="00520F5A" w:rsidP="00520F5A">
      <w:pPr>
        <w:spacing w:after="0" w:line="240" w:lineRule="auto"/>
        <w:contextualSpacing/>
        <w:outlineLvl w:val="1"/>
        <w:rPr>
          <w:rFonts w:ascii="Times New Roman" w:eastAsia="Times New Roman" w:hAnsi="Times New Roman" w:cs="Times New Roman"/>
          <w:b/>
          <w:bCs/>
          <w:sz w:val="26"/>
          <w:szCs w:val="26"/>
        </w:rPr>
      </w:pPr>
      <w:r w:rsidRPr="00520F5A">
        <w:rPr>
          <w:rFonts w:ascii="Times New Roman" w:eastAsia="Times New Roman" w:hAnsi="Times New Roman" w:cs="Times New Roman"/>
          <w:b/>
          <w:bCs/>
          <w:sz w:val="26"/>
          <w:szCs w:val="26"/>
        </w:rPr>
        <w:t>From: Campaign Policy Advisor</w:t>
      </w:r>
    </w:p>
    <w:p w14:paraId="53BDD831" w14:textId="77777777" w:rsidR="00520F5A" w:rsidRPr="00520F5A" w:rsidRDefault="00520F5A" w:rsidP="00520F5A">
      <w:pPr>
        <w:spacing w:after="0" w:line="240" w:lineRule="auto"/>
        <w:contextualSpacing/>
        <w:outlineLvl w:val="1"/>
        <w:rPr>
          <w:rFonts w:ascii="Times New Roman" w:eastAsia="Times New Roman" w:hAnsi="Times New Roman" w:cs="Times New Roman"/>
          <w:b/>
          <w:bCs/>
          <w:sz w:val="26"/>
          <w:szCs w:val="26"/>
        </w:rPr>
      </w:pPr>
      <w:r w:rsidRPr="00520F5A">
        <w:rPr>
          <w:rFonts w:ascii="Times New Roman" w:eastAsia="Times New Roman" w:hAnsi="Times New Roman" w:cs="Times New Roman"/>
          <w:b/>
          <w:bCs/>
          <w:sz w:val="26"/>
          <w:szCs w:val="26"/>
        </w:rPr>
        <w:t>Date:</w:t>
      </w:r>
    </w:p>
    <w:p w14:paraId="351BBF72" w14:textId="77777777" w:rsidR="00520F5A" w:rsidRPr="00520F5A" w:rsidRDefault="00520F5A" w:rsidP="00520F5A">
      <w:pPr>
        <w:spacing w:after="0" w:line="240" w:lineRule="auto"/>
        <w:contextualSpacing/>
        <w:outlineLvl w:val="1"/>
        <w:rPr>
          <w:rFonts w:ascii="Times New Roman" w:eastAsia="Times New Roman" w:hAnsi="Times New Roman" w:cs="Times New Roman"/>
          <w:b/>
          <w:bCs/>
          <w:sz w:val="26"/>
          <w:szCs w:val="26"/>
        </w:rPr>
      </w:pPr>
      <w:r w:rsidRPr="00520F5A">
        <w:rPr>
          <w:rFonts w:ascii="Times New Roman" w:eastAsia="Times New Roman" w:hAnsi="Times New Roman" w:cs="Times New Roman"/>
          <w:b/>
          <w:bCs/>
          <w:sz w:val="26"/>
          <w:szCs w:val="26"/>
        </w:rPr>
        <w:t>Subject: Political advice to Support New Bill (HR 20)</w:t>
      </w:r>
    </w:p>
    <w:p w14:paraId="12DA9C13" w14:textId="54AD697B" w:rsidR="00520F5A" w:rsidRPr="00520F5A" w:rsidRDefault="00520F5A" w:rsidP="00520F5A">
      <w:pPr>
        <w:pStyle w:val="ListParagraph"/>
        <w:numPr>
          <w:ilvl w:val="0"/>
          <w:numId w:val="2"/>
        </w:numPr>
        <w:spacing w:after="0" w:line="240" w:lineRule="auto"/>
        <w:jc w:val="both"/>
        <w:rPr>
          <w:rFonts w:ascii="Times New Roman" w:eastAsia="Times New Roman" w:hAnsi="Times New Roman" w:cs="Times New Roman"/>
          <w:b/>
          <w:bCs/>
        </w:rPr>
      </w:pPr>
      <w:r w:rsidRPr="00520F5A">
        <w:rPr>
          <w:rFonts w:ascii="Times New Roman" w:eastAsia="Times New Roman" w:hAnsi="Times New Roman" w:cs="Times New Roman"/>
          <w:b/>
          <w:bCs/>
        </w:rPr>
        <w:t xml:space="preserve">Opening Statement: </w:t>
      </w:r>
    </w:p>
    <w:p w14:paraId="33F98A02" w14:textId="77777777" w:rsidR="00520F5A" w:rsidRDefault="00520F5A" w:rsidP="00520F5A">
      <w:pPr>
        <w:pStyle w:val="ListParagraph"/>
        <w:numPr>
          <w:ilvl w:val="0"/>
          <w:numId w:val="1"/>
        </w:numPr>
        <w:spacing w:after="0" w:line="240" w:lineRule="auto"/>
        <w:jc w:val="both"/>
        <w:rPr>
          <w:rFonts w:ascii="Times New Roman" w:eastAsia="Times New Roman" w:hAnsi="Times New Roman" w:cs="Times New Roman"/>
        </w:rPr>
      </w:pPr>
      <w:r w:rsidRPr="00520F5A">
        <w:rPr>
          <w:rFonts w:ascii="Times New Roman" w:eastAsia="Times New Roman" w:hAnsi="Times New Roman" w:cs="Times New Roman"/>
        </w:rPr>
        <w:t>While it would seem an obvious choice to oppose the bill because most members of the Democrat party oppose it nationally, the consideration of factors such as possible voter opinion and the position of the voters in District 9 in Pennsylvania must be factored in in the decision to be made.</w:t>
      </w:r>
    </w:p>
    <w:p w14:paraId="048C449F" w14:textId="120FB503" w:rsidR="00520F5A" w:rsidRPr="00520F5A" w:rsidRDefault="00520F5A" w:rsidP="00520F5A">
      <w:pPr>
        <w:pStyle w:val="ListParagraph"/>
        <w:numPr>
          <w:ilvl w:val="0"/>
          <w:numId w:val="2"/>
        </w:numPr>
        <w:spacing w:after="0" w:line="240" w:lineRule="auto"/>
        <w:jc w:val="both"/>
        <w:rPr>
          <w:rFonts w:ascii="Times New Roman" w:eastAsia="Times New Roman" w:hAnsi="Times New Roman" w:cs="Times New Roman"/>
          <w:b/>
          <w:bCs/>
        </w:rPr>
      </w:pPr>
      <w:r w:rsidRPr="00520F5A">
        <w:rPr>
          <w:rFonts w:ascii="Times New Roman" w:eastAsia="Times New Roman" w:hAnsi="Times New Roman" w:cs="Times New Roman"/>
          <w:b/>
          <w:bCs/>
        </w:rPr>
        <w:t>Paragraph 1:</w:t>
      </w:r>
      <w:r w:rsidRPr="00520F5A">
        <w:rPr>
          <w:rFonts w:ascii="Times New Roman" w:eastAsia="Times New Roman" w:hAnsi="Times New Roman" w:cs="Times New Roman"/>
          <w:b/>
          <w:bCs/>
        </w:rPr>
        <w:t xml:space="preserve"> </w:t>
      </w:r>
    </w:p>
    <w:p w14:paraId="6F7D7899" w14:textId="77777777" w:rsidR="00520F5A" w:rsidRDefault="00520F5A" w:rsidP="00520F5A">
      <w:pPr>
        <w:pStyle w:val="ListParagraph"/>
        <w:numPr>
          <w:ilvl w:val="0"/>
          <w:numId w:val="3"/>
        </w:numPr>
        <w:spacing w:after="0" w:line="240" w:lineRule="auto"/>
        <w:jc w:val="both"/>
        <w:rPr>
          <w:rFonts w:ascii="Times New Roman" w:eastAsia="Times New Roman" w:hAnsi="Times New Roman" w:cs="Times New Roman"/>
        </w:rPr>
      </w:pPr>
      <w:r w:rsidRPr="00520F5A">
        <w:rPr>
          <w:rFonts w:ascii="Times New Roman" w:eastAsia="Times New Roman" w:hAnsi="Times New Roman" w:cs="Times New Roman"/>
        </w:rPr>
        <w:t xml:space="preserve">The bill seeks to modify the provisions that support funding for abortion as well as the health insurance coverages for the same. </w:t>
      </w:r>
    </w:p>
    <w:p w14:paraId="143130D3" w14:textId="3B887873" w:rsidR="00520F5A" w:rsidRDefault="00520F5A" w:rsidP="00520F5A">
      <w:pPr>
        <w:pStyle w:val="ListParagraph"/>
        <w:numPr>
          <w:ilvl w:val="0"/>
          <w:numId w:val="3"/>
        </w:numPr>
        <w:spacing w:after="0" w:line="240" w:lineRule="auto"/>
        <w:jc w:val="both"/>
        <w:rPr>
          <w:rFonts w:ascii="Times New Roman" w:eastAsia="Times New Roman" w:hAnsi="Times New Roman" w:cs="Times New Roman"/>
        </w:rPr>
      </w:pPr>
      <w:r w:rsidRPr="00520F5A">
        <w:rPr>
          <w:rFonts w:ascii="Times New Roman" w:eastAsia="Times New Roman" w:hAnsi="Times New Roman" w:cs="Times New Roman"/>
        </w:rPr>
        <w:t xml:space="preserve">The analysis done here is with the full understanding of the purpose of the bill to achieve a situation whereby denial of resources such as labor and capital from the federal government to aid in unlawful abortion </w:t>
      </w:r>
      <w:proofErr w:type="gramStart"/>
      <w:r w:rsidRPr="00520F5A">
        <w:rPr>
          <w:rFonts w:ascii="Times New Roman" w:eastAsia="Times New Roman" w:hAnsi="Times New Roman" w:cs="Times New Roman"/>
        </w:rPr>
        <w:t>is made</w:t>
      </w:r>
      <w:proofErr w:type="gramEnd"/>
      <w:r w:rsidRPr="00520F5A">
        <w:rPr>
          <w:rFonts w:ascii="Times New Roman" w:eastAsia="Times New Roman" w:hAnsi="Times New Roman" w:cs="Times New Roman"/>
        </w:rPr>
        <w:t xml:space="preserve"> permanent. </w:t>
      </w:r>
    </w:p>
    <w:p w14:paraId="7D8198C8" w14:textId="3C68F3A9" w:rsidR="00520F5A" w:rsidRPr="00520F5A" w:rsidRDefault="00520F5A" w:rsidP="00520F5A">
      <w:pPr>
        <w:pStyle w:val="ListParagraph"/>
        <w:numPr>
          <w:ilvl w:val="0"/>
          <w:numId w:val="2"/>
        </w:numPr>
        <w:spacing w:after="0" w:line="240" w:lineRule="auto"/>
        <w:jc w:val="both"/>
        <w:rPr>
          <w:rFonts w:ascii="Times New Roman" w:eastAsia="Times New Roman" w:hAnsi="Times New Roman" w:cs="Times New Roman"/>
          <w:b/>
          <w:bCs/>
        </w:rPr>
      </w:pPr>
      <w:r w:rsidRPr="00520F5A">
        <w:rPr>
          <w:rFonts w:ascii="Times New Roman" w:eastAsia="Times New Roman" w:hAnsi="Times New Roman" w:cs="Times New Roman"/>
          <w:b/>
          <w:bCs/>
        </w:rPr>
        <w:t xml:space="preserve">Paragraph 2: </w:t>
      </w:r>
    </w:p>
    <w:p w14:paraId="3E2AD6CF" w14:textId="65D7BDAD" w:rsidR="00520F5A" w:rsidRPr="00520F5A" w:rsidRDefault="00520F5A" w:rsidP="00520F5A">
      <w:pPr>
        <w:pStyle w:val="ListParagraph"/>
        <w:numPr>
          <w:ilvl w:val="0"/>
          <w:numId w:val="4"/>
        </w:numPr>
        <w:spacing w:after="0" w:line="240" w:lineRule="auto"/>
        <w:jc w:val="both"/>
        <w:rPr>
          <w:rFonts w:ascii="Times New Roman" w:eastAsia="Times New Roman" w:hAnsi="Times New Roman" w:cs="Times New Roman"/>
        </w:rPr>
      </w:pPr>
      <w:r w:rsidRPr="00520F5A">
        <w:rPr>
          <w:rFonts w:ascii="Times New Roman" w:eastAsia="Times New Roman" w:hAnsi="Times New Roman" w:cs="Times New Roman"/>
        </w:rPr>
        <w:t xml:space="preserve">In terms of the scope, it is important to consider the voters in the area you vie in as opposed to considering the national politics on the issues of Amendment Bill HR 20. </w:t>
      </w:r>
    </w:p>
    <w:p w14:paraId="0C7F99F8" w14:textId="01A218EA" w:rsidR="00520F5A" w:rsidRPr="00520F5A" w:rsidRDefault="00520F5A" w:rsidP="00520F5A">
      <w:pPr>
        <w:pStyle w:val="ListParagraph"/>
        <w:numPr>
          <w:ilvl w:val="0"/>
          <w:numId w:val="2"/>
        </w:numPr>
        <w:spacing w:after="0" w:line="240" w:lineRule="auto"/>
        <w:rPr>
          <w:rFonts w:ascii="Times New Roman" w:eastAsia="Times New Roman" w:hAnsi="Times New Roman" w:cs="Times New Roman"/>
          <w:b/>
          <w:bCs/>
        </w:rPr>
      </w:pPr>
      <w:r w:rsidRPr="00520F5A">
        <w:rPr>
          <w:rFonts w:ascii="Times New Roman" w:eastAsia="Times New Roman" w:hAnsi="Times New Roman" w:cs="Times New Roman"/>
          <w:b/>
          <w:bCs/>
        </w:rPr>
        <w:t xml:space="preserve">Paragraph 3: </w:t>
      </w:r>
    </w:p>
    <w:p w14:paraId="16427F9C" w14:textId="2A5E2FA3" w:rsidR="00520F5A" w:rsidRPr="00520F5A" w:rsidRDefault="00520F5A" w:rsidP="00520F5A">
      <w:pPr>
        <w:pStyle w:val="ListParagraph"/>
        <w:numPr>
          <w:ilvl w:val="0"/>
          <w:numId w:val="5"/>
        </w:numPr>
        <w:spacing w:after="0" w:line="240" w:lineRule="auto"/>
        <w:rPr>
          <w:rFonts w:ascii="Times New Roman" w:eastAsia="Times New Roman" w:hAnsi="Times New Roman" w:cs="Times New Roman"/>
        </w:rPr>
      </w:pPr>
      <w:r>
        <w:rPr>
          <w:rFonts w:ascii="Times New Roman" w:eastAsia="Times New Roman" w:hAnsi="Times New Roman" w:cs="Times New Roman"/>
        </w:rPr>
        <w:t>I</w:t>
      </w:r>
      <w:r w:rsidRPr="00520F5A">
        <w:rPr>
          <w:rFonts w:ascii="Times New Roman" w:eastAsia="Times New Roman" w:hAnsi="Times New Roman" w:cs="Times New Roman"/>
        </w:rPr>
        <w:t>t is important to understand the stand of the individuals represented up there in terms of their stand on the abortion Bill issue.</w:t>
      </w:r>
    </w:p>
    <w:p w14:paraId="10264636" w14:textId="4F812F76" w:rsidR="00520F5A" w:rsidRPr="00520F5A" w:rsidRDefault="00520F5A" w:rsidP="00520F5A">
      <w:pPr>
        <w:pStyle w:val="ListParagraph"/>
        <w:numPr>
          <w:ilvl w:val="0"/>
          <w:numId w:val="2"/>
        </w:numPr>
        <w:spacing w:after="0" w:line="240" w:lineRule="auto"/>
        <w:rPr>
          <w:rFonts w:ascii="Times New Roman" w:eastAsia="Times New Roman" w:hAnsi="Times New Roman" w:cs="Times New Roman"/>
          <w:b/>
          <w:bCs/>
        </w:rPr>
      </w:pPr>
      <w:r w:rsidRPr="00520F5A">
        <w:rPr>
          <w:rFonts w:ascii="Times New Roman" w:eastAsia="Times New Roman" w:hAnsi="Times New Roman" w:cs="Times New Roman"/>
          <w:b/>
          <w:bCs/>
        </w:rPr>
        <w:t xml:space="preserve">Paragraph 4: </w:t>
      </w:r>
    </w:p>
    <w:p w14:paraId="0C6475E6" w14:textId="77777777" w:rsidR="00520F5A" w:rsidRDefault="00520F5A" w:rsidP="00520F5A">
      <w:pPr>
        <w:pStyle w:val="ListParagraph"/>
        <w:numPr>
          <w:ilvl w:val="0"/>
          <w:numId w:val="6"/>
        </w:numPr>
        <w:spacing w:after="0" w:line="240" w:lineRule="auto"/>
        <w:jc w:val="both"/>
        <w:rPr>
          <w:rFonts w:ascii="Times New Roman" w:eastAsia="Times New Roman" w:hAnsi="Times New Roman" w:cs="Times New Roman"/>
        </w:rPr>
      </w:pPr>
      <w:r w:rsidRPr="00520F5A">
        <w:rPr>
          <w:rFonts w:ascii="Times New Roman" w:eastAsia="Times New Roman" w:hAnsi="Times New Roman" w:cs="Times New Roman"/>
        </w:rPr>
        <w:t xml:space="preserve">From the data represented in the chart, 32% and 19% of Americans think that abortion should be legal in most cases and in all cases respectively. </w:t>
      </w:r>
    </w:p>
    <w:p w14:paraId="33300BBC" w14:textId="2C381C0E" w:rsidR="00520F5A" w:rsidRPr="00520F5A" w:rsidRDefault="00520F5A" w:rsidP="00520F5A">
      <w:pPr>
        <w:pStyle w:val="ListParagraph"/>
        <w:numPr>
          <w:ilvl w:val="0"/>
          <w:numId w:val="6"/>
        </w:numPr>
        <w:spacing w:after="0" w:line="240" w:lineRule="auto"/>
        <w:jc w:val="both"/>
        <w:rPr>
          <w:rFonts w:ascii="Times New Roman" w:eastAsia="Times New Roman" w:hAnsi="Times New Roman" w:cs="Times New Roman"/>
        </w:rPr>
      </w:pPr>
      <w:r w:rsidRPr="00520F5A">
        <w:rPr>
          <w:rFonts w:ascii="Times New Roman" w:eastAsia="Times New Roman" w:hAnsi="Times New Roman" w:cs="Times New Roman"/>
        </w:rPr>
        <w:t>It, therefore, means that about 51%, which is most Americans, think that abortion should not be completely illegal.</w:t>
      </w:r>
    </w:p>
    <w:p w14:paraId="553EF819" w14:textId="526BC64B" w:rsidR="00520F5A" w:rsidRPr="00520F5A" w:rsidRDefault="00520F5A" w:rsidP="00520F5A">
      <w:pPr>
        <w:pStyle w:val="ListParagraph"/>
        <w:numPr>
          <w:ilvl w:val="0"/>
          <w:numId w:val="2"/>
        </w:numPr>
        <w:spacing w:after="0" w:line="240" w:lineRule="auto"/>
        <w:rPr>
          <w:rFonts w:ascii="Times New Roman" w:eastAsia="Times New Roman" w:hAnsi="Times New Roman" w:cs="Times New Roman"/>
          <w:b/>
          <w:bCs/>
        </w:rPr>
      </w:pPr>
      <w:r w:rsidRPr="00520F5A">
        <w:rPr>
          <w:rFonts w:ascii="Times New Roman" w:eastAsia="Times New Roman" w:hAnsi="Times New Roman" w:cs="Times New Roman"/>
          <w:b/>
          <w:bCs/>
        </w:rPr>
        <w:t xml:space="preserve">Paragraph 5: </w:t>
      </w:r>
    </w:p>
    <w:p w14:paraId="6BC0B7E3" w14:textId="77997AD4" w:rsidR="00520F5A" w:rsidRPr="00520F5A" w:rsidRDefault="00520F5A" w:rsidP="00520F5A">
      <w:pPr>
        <w:pStyle w:val="ListParagraph"/>
        <w:numPr>
          <w:ilvl w:val="0"/>
          <w:numId w:val="7"/>
        </w:numPr>
        <w:spacing w:after="0" w:line="240" w:lineRule="auto"/>
        <w:jc w:val="both"/>
        <w:rPr>
          <w:rFonts w:ascii="Times New Roman" w:eastAsia="Times New Roman" w:hAnsi="Times New Roman" w:cs="Times New Roman"/>
        </w:rPr>
      </w:pPr>
      <w:r w:rsidRPr="00520F5A">
        <w:rPr>
          <w:rFonts w:ascii="Times New Roman" w:eastAsia="Times New Roman" w:hAnsi="Times New Roman" w:cs="Times New Roman"/>
        </w:rPr>
        <w:t xml:space="preserve">Another important factor here for consideration is the religious perspective on abortion. </w:t>
      </w:r>
    </w:p>
    <w:p w14:paraId="5B5B7361" w14:textId="24CFD87C" w:rsidR="00520F5A" w:rsidRPr="00520F5A" w:rsidRDefault="00520F5A" w:rsidP="00520F5A">
      <w:pPr>
        <w:pStyle w:val="ListParagraph"/>
        <w:numPr>
          <w:ilvl w:val="0"/>
          <w:numId w:val="2"/>
        </w:numPr>
        <w:spacing w:after="0" w:line="240" w:lineRule="auto"/>
        <w:rPr>
          <w:rFonts w:ascii="Times New Roman" w:eastAsia="Times New Roman" w:hAnsi="Times New Roman" w:cs="Times New Roman"/>
          <w:b/>
          <w:bCs/>
        </w:rPr>
      </w:pPr>
      <w:r w:rsidRPr="00520F5A">
        <w:rPr>
          <w:rFonts w:ascii="Times New Roman" w:eastAsia="Times New Roman" w:hAnsi="Times New Roman" w:cs="Times New Roman"/>
          <w:b/>
          <w:bCs/>
        </w:rPr>
        <w:t xml:space="preserve">Paragraph 6: </w:t>
      </w:r>
    </w:p>
    <w:p w14:paraId="316EBCD4" w14:textId="6F21013B" w:rsidR="00520F5A" w:rsidRDefault="00520F5A" w:rsidP="00520F5A">
      <w:pPr>
        <w:pStyle w:val="ListParagraph"/>
        <w:numPr>
          <w:ilvl w:val="0"/>
          <w:numId w:val="8"/>
        </w:numPr>
        <w:spacing w:after="0" w:line="240" w:lineRule="auto"/>
        <w:jc w:val="both"/>
        <w:rPr>
          <w:rFonts w:ascii="Times New Roman" w:eastAsia="Times New Roman" w:hAnsi="Times New Roman" w:cs="Times New Roman"/>
        </w:rPr>
      </w:pPr>
      <w:r w:rsidRPr="00520F5A">
        <w:rPr>
          <w:rFonts w:ascii="Times New Roman" w:eastAsia="Times New Roman" w:hAnsi="Times New Roman" w:cs="Times New Roman"/>
        </w:rPr>
        <w:t xml:space="preserve">The data presented in the figure above shows that </w:t>
      </w:r>
      <w:r w:rsidRPr="00520F5A">
        <w:rPr>
          <w:rFonts w:ascii="Times New Roman" w:eastAsia="Times New Roman" w:hAnsi="Times New Roman" w:cs="Times New Roman"/>
        </w:rPr>
        <w:t>most of</w:t>
      </w:r>
      <w:r w:rsidRPr="00520F5A">
        <w:rPr>
          <w:rFonts w:ascii="Times New Roman" w:eastAsia="Times New Roman" w:hAnsi="Times New Roman" w:cs="Times New Roman"/>
        </w:rPr>
        <w:t xml:space="preserve"> the people affiliated with all the religions here either think abortion is morally wrong or that it is not a moral issue. </w:t>
      </w:r>
    </w:p>
    <w:p w14:paraId="5E662A13" w14:textId="31BCC217" w:rsidR="00520F5A" w:rsidRPr="00520F5A" w:rsidRDefault="00520F5A" w:rsidP="00520F5A">
      <w:pPr>
        <w:pStyle w:val="ListParagraph"/>
        <w:numPr>
          <w:ilvl w:val="0"/>
          <w:numId w:val="8"/>
        </w:numPr>
        <w:spacing w:after="0" w:line="240" w:lineRule="auto"/>
        <w:jc w:val="both"/>
        <w:rPr>
          <w:rFonts w:ascii="Times New Roman" w:eastAsia="Times New Roman" w:hAnsi="Times New Roman" w:cs="Times New Roman"/>
        </w:rPr>
      </w:pPr>
      <w:r w:rsidRPr="00520F5A">
        <w:rPr>
          <w:rFonts w:ascii="Times New Roman" w:eastAsia="Times New Roman" w:hAnsi="Times New Roman" w:cs="Times New Roman"/>
        </w:rPr>
        <w:t>It, therefore, shows that a politician who wants to resonate with the feelings of most of the churchgoers in the US needs to take a stand that does not support abortion.</w:t>
      </w:r>
    </w:p>
    <w:p w14:paraId="106912F1" w14:textId="576C5C2D" w:rsidR="00520F5A" w:rsidRPr="00520F5A" w:rsidRDefault="00520F5A" w:rsidP="00520F5A">
      <w:pPr>
        <w:pStyle w:val="ListParagraph"/>
        <w:numPr>
          <w:ilvl w:val="0"/>
          <w:numId w:val="2"/>
        </w:numPr>
        <w:spacing w:after="0" w:line="240" w:lineRule="auto"/>
        <w:rPr>
          <w:rFonts w:ascii="Times New Roman" w:eastAsia="Times New Roman" w:hAnsi="Times New Roman" w:cs="Times New Roman"/>
          <w:b/>
          <w:bCs/>
        </w:rPr>
      </w:pPr>
      <w:r w:rsidRPr="00520F5A">
        <w:rPr>
          <w:rFonts w:ascii="Times New Roman" w:eastAsia="Times New Roman" w:hAnsi="Times New Roman" w:cs="Times New Roman"/>
          <w:b/>
          <w:bCs/>
        </w:rPr>
        <w:t xml:space="preserve">Paragraph 7: </w:t>
      </w:r>
    </w:p>
    <w:p w14:paraId="2A085A94" w14:textId="31216960" w:rsidR="00520F5A" w:rsidRPr="00520F5A" w:rsidRDefault="00520F5A" w:rsidP="00520F5A">
      <w:pPr>
        <w:pStyle w:val="ListParagraph"/>
        <w:numPr>
          <w:ilvl w:val="0"/>
          <w:numId w:val="9"/>
        </w:numPr>
        <w:spacing w:after="0" w:line="240" w:lineRule="auto"/>
        <w:jc w:val="both"/>
        <w:rPr>
          <w:rFonts w:ascii="Times New Roman" w:eastAsia="Times New Roman" w:hAnsi="Times New Roman" w:cs="Times New Roman"/>
        </w:rPr>
      </w:pPr>
      <w:r w:rsidRPr="00520F5A">
        <w:rPr>
          <w:rFonts w:ascii="Times New Roman" w:eastAsia="Times New Roman" w:hAnsi="Times New Roman" w:cs="Times New Roman"/>
        </w:rPr>
        <w:t xml:space="preserve">The study also took into accounts the issue of restrictions on abortion from the states’ perspective. </w:t>
      </w:r>
    </w:p>
    <w:p w14:paraId="1D87ADFE" w14:textId="591FE1F3" w:rsidR="00520F5A" w:rsidRPr="00520F5A" w:rsidRDefault="00520F5A" w:rsidP="00520F5A">
      <w:pPr>
        <w:pStyle w:val="ListParagraph"/>
        <w:numPr>
          <w:ilvl w:val="0"/>
          <w:numId w:val="2"/>
        </w:numPr>
        <w:spacing w:after="0" w:line="240" w:lineRule="auto"/>
        <w:rPr>
          <w:rFonts w:ascii="Times New Roman" w:eastAsia="Times New Roman" w:hAnsi="Times New Roman" w:cs="Times New Roman"/>
          <w:b/>
          <w:bCs/>
        </w:rPr>
      </w:pPr>
      <w:r w:rsidRPr="00520F5A">
        <w:rPr>
          <w:rFonts w:ascii="Times New Roman" w:eastAsia="Times New Roman" w:hAnsi="Times New Roman" w:cs="Times New Roman"/>
          <w:b/>
          <w:bCs/>
        </w:rPr>
        <w:t>Paragraph 8:</w:t>
      </w:r>
    </w:p>
    <w:p w14:paraId="792AB506" w14:textId="38CA7F51" w:rsidR="00520F5A" w:rsidRPr="00520F5A" w:rsidRDefault="00520F5A" w:rsidP="00520F5A">
      <w:pPr>
        <w:pStyle w:val="ListParagraph"/>
        <w:numPr>
          <w:ilvl w:val="0"/>
          <w:numId w:val="10"/>
        </w:numPr>
        <w:spacing w:after="0" w:line="240" w:lineRule="auto"/>
        <w:rPr>
          <w:rFonts w:ascii="Times New Roman" w:eastAsia="Times New Roman" w:hAnsi="Times New Roman" w:cs="Times New Roman"/>
        </w:rPr>
      </w:pPr>
      <w:r w:rsidRPr="00520F5A">
        <w:rPr>
          <w:rFonts w:ascii="Times New Roman" w:eastAsia="Times New Roman" w:hAnsi="Times New Roman" w:cs="Times New Roman"/>
        </w:rPr>
        <w:lastRenderedPageBreak/>
        <w:t xml:space="preserve">The most important issue here that needs to be factored in when it comes to decision making on the stand to take on the abortion bill is the stand of the party that issues you with the ticket to vie, in this case, the Democratic party. </w:t>
      </w:r>
    </w:p>
    <w:p w14:paraId="766F9984" w14:textId="7E65A858" w:rsidR="00520F5A" w:rsidRPr="006F6DB1" w:rsidRDefault="00520F5A" w:rsidP="00520F5A">
      <w:pPr>
        <w:pStyle w:val="ListParagraph"/>
        <w:numPr>
          <w:ilvl w:val="0"/>
          <w:numId w:val="2"/>
        </w:numPr>
        <w:spacing w:after="0" w:line="240" w:lineRule="auto"/>
        <w:rPr>
          <w:rFonts w:ascii="Times New Roman" w:eastAsia="Times New Roman" w:hAnsi="Times New Roman" w:cs="Times New Roman"/>
          <w:b/>
          <w:bCs/>
        </w:rPr>
      </w:pPr>
      <w:r w:rsidRPr="006F6DB1">
        <w:rPr>
          <w:rFonts w:ascii="Times New Roman" w:eastAsia="Times New Roman" w:hAnsi="Times New Roman" w:cs="Times New Roman"/>
          <w:b/>
          <w:bCs/>
        </w:rPr>
        <w:t xml:space="preserve">Paragraph 9: </w:t>
      </w:r>
      <w:bookmarkStart w:id="0" w:name="_GoBack"/>
      <w:bookmarkEnd w:id="0"/>
    </w:p>
    <w:p w14:paraId="3261645A" w14:textId="14F6387A" w:rsidR="00520F5A" w:rsidRPr="00520F5A" w:rsidRDefault="00520F5A" w:rsidP="00520F5A">
      <w:pPr>
        <w:pStyle w:val="ListParagraph"/>
        <w:numPr>
          <w:ilvl w:val="0"/>
          <w:numId w:val="11"/>
        </w:numPr>
        <w:spacing w:after="0" w:line="240" w:lineRule="auto"/>
        <w:rPr>
          <w:rFonts w:ascii="Times New Roman" w:eastAsia="Times New Roman" w:hAnsi="Times New Roman" w:cs="Times New Roman"/>
        </w:rPr>
      </w:pPr>
      <w:r w:rsidRPr="00520F5A">
        <w:rPr>
          <w:rFonts w:ascii="Times New Roman" w:eastAsia="Times New Roman" w:hAnsi="Times New Roman" w:cs="Times New Roman"/>
        </w:rPr>
        <w:t xml:space="preserve">When taking a stand on this issue, the most important factor for consideration is the stand of the people who are the voters. </w:t>
      </w:r>
    </w:p>
    <w:p w14:paraId="5D538CDC" w14:textId="1DA9EA21" w:rsidR="00520F5A" w:rsidRPr="006F6DB1" w:rsidRDefault="006F6DB1" w:rsidP="006F6DB1">
      <w:pPr>
        <w:pStyle w:val="ListParagraph"/>
        <w:numPr>
          <w:ilvl w:val="0"/>
          <w:numId w:val="2"/>
        </w:numPr>
        <w:spacing w:after="0" w:line="240" w:lineRule="auto"/>
        <w:rPr>
          <w:rFonts w:ascii="Times New Roman" w:eastAsia="Times New Roman" w:hAnsi="Times New Roman" w:cs="Times New Roman"/>
          <w:b/>
          <w:bCs/>
        </w:rPr>
      </w:pPr>
      <w:r w:rsidRPr="006F6DB1">
        <w:rPr>
          <w:rFonts w:ascii="Times New Roman" w:eastAsia="Times New Roman" w:hAnsi="Times New Roman" w:cs="Times New Roman"/>
          <w:b/>
          <w:bCs/>
        </w:rPr>
        <w:t xml:space="preserve">Paragraph 10: </w:t>
      </w:r>
    </w:p>
    <w:p w14:paraId="694FCEA7" w14:textId="63A3348A" w:rsidR="00520F5A" w:rsidRPr="006F6DB1" w:rsidRDefault="00520F5A" w:rsidP="006F6DB1">
      <w:pPr>
        <w:pStyle w:val="ListParagraph"/>
        <w:numPr>
          <w:ilvl w:val="0"/>
          <w:numId w:val="12"/>
        </w:numPr>
        <w:spacing w:after="0" w:line="240" w:lineRule="auto"/>
        <w:rPr>
          <w:rFonts w:ascii="Times New Roman" w:eastAsia="Times New Roman" w:hAnsi="Times New Roman" w:cs="Times New Roman"/>
        </w:rPr>
      </w:pPr>
      <w:r w:rsidRPr="006F6DB1">
        <w:rPr>
          <w:rFonts w:ascii="Times New Roman" w:eastAsia="Times New Roman" w:hAnsi="Times New Roman" w:cs="Times New Roman"/>
        </w:rPr>
        <w:t xml:space="preserve">To summarize the analysis, it is more realistic to support the HR 20 bill because it is the will of the people who will cast their votes for you as well as the ones who will finance your campaigns. </w:t>
      </w:r>
    </w:p>
    <w:p w14:paraId="3EB7AC0F" w14:textId="77777777" w:rsidR="00CF5515" w:rsidRDefault="00CF5515"/>
    <w:sectPr w:rsidR="00CF55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B47788"/>
    <w:multiLevelType w:val="hybridMultilevel"/>
    <w:tmpl w:val="B11058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24F16"/>
    <w:multiLevelType w:val="hybridMultilevel"/>
    <w:tmpl w:val="09B25D9A"/>
    <w:lvl w:ilvl="0" w:tplc="D902C5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F93286"/>
    <w:multiLevelType w:val="hybridMultilevel"/>
    <w:tmpl w:val="607036C6"/>
    <w:lvl w:ilvl="0" w:tplc="A3BCEE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5E724A"/>
    <w:multiLevelType w:val="hybridMultilevel"/>
    <w:tmpl w:val="40E4F1BC"/>
    <w:lvl w:ilvl="0" w:tplc="907EBC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D0604E"/>
    <w:multiLevelType w:val="hybridMultilevel"/>
    <w:tmpl w:val="9B10558A"/>
    <w:lvl w:ilvl="0" w:tplc="1ED2C7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9DB491A"/>
    <w:multiLevelType w:val="hybridMultilevel"/>
    <w:tmpl w:val="F0B6FAA4"/>
    <w:lvl w:ilvl="0" w:tplc="01067C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1B1C01"/>
    <w:multiLevelType w:val="hybridMultilevel"/>
    <w:tmpl w:val="DD9429F4"/>
    <w:lvl w:ilvl="0" w:tplc="EE5A70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983D58"/>
    <w:multiLevelType w:val="hybridMultilevel"/>
    <w:tmpl w:val="971ECFE2"/>
    <w:lvl w:ilvl="0" w:tplc="1B9A61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450DE4"/>
    <w:multiLevelType w:val="hybridMultilevel"/>
    <w:tmpl w:val="A18C0688"/>
    <w:lvl w:ilvl="0" w:tplc="7D1C2B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D77557"/>
    <w:multiLevelType w:val="hybridMultilevel"/>
    <w:tmpl w:val="23E2EBAE"/>
    <w:lvl w:ilvl="0" w:tplc="57B6554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0B3CD9"/>
    <w:multiLevelType w:val="hybridMultilevel"/>
    <w:tmpl w:val="0988F0CE"/>
    <w:lvl w:ilvl="0" w:tplc="C834F8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5570A4"/>
    <w:multiLevelType w:val="hybridMultilevel"/>
    <w:tmpl w:val="4A3EA578"/>
    <w:lvl w:ilvl="0" w:tplc="A262FBD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1"/>
  </w:num>
  <w:num w:numId="4">
    <w:abstractNumId w:val="8"/>
  </w:num>
  <w:num w:numId="5">
    <w:abstractNumId w:val="10"/>
  </w:num>
  <w:num w:numId="6">
    <w:abstractNumId w:val="2"/>
  </w:num>
  <w:num w:numId="7">
    <w:abstractNumId w:val="4"/>
  </w:num>
  <w:num w:numId="8">
    <w:abstractNumId w:val="6"/>
  </w:num>
  <w:num w:numId="9">
    <w:abstractNumId w:val="5"/>
  </w:num>
  <w:num w:numId="10">
    <w:abstractNumId w:val="11"/>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G3NDQyNbcwMDI0tDRR0lEKTi0uzszPAykwrAUAO6D3KywAAAA="/>
  </w:docVars>
  <w:rsids>
    <w:rsidRoot w:val="00CF5515"/>
    <w:rsid w:val="00520F5A"/>
    <w:rsid w:val="006F6DB1"/>
    <w:rsid w:val="00CF55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514FE"/>
  <w15:chartTrackingRefBased/>
  <w15:docId w15:val="{B75AE3AF-68E5-4914-A7DF-1D341DFD7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0F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390</Words>
  <Characters>2225</Characters>
  <Application>Microsoft Office Word</Application>
  <DocSecurity>0</DocSecurity>
  <Lines>18</Lines>
  <Paragraphs>5</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To: David Campbell</vt:lpstr>
      <vt:lpstr>    From: Campaign Policy Advisor</vt:lpstr>
      <vt:lpstr>    Date:</vt:lpstr>
      <vt:lpstr>    Subject: Political advice to Support New Bill (HR 20)</vt:lpstr>
    </vt:vector>
  </TitlesOfParts>
  <Company/>
  <LinksUpToDate>false</LinksUpToDate>
  <CharactersWithSpaces>2610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2021-05-06T16:14:00Z</dcterms:created>
  <dcterms:modified xsi:type="dcterms:W3CDTF">2021-05-06T16:25:00Z</dcterms:modified>
</cp:coreProperties>
</file>