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8006F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Tittle </w:t>
      </w:r>
    </w:p>
    <w:p w:rsidR="00382193" w:rsidRPr="00382193" w:rsidRDefault="00382193" w:rsidP="00382193">
      <w:pPr>
        <w:pStyle w:val="ListParagraph"/>
        <w:numPr>
          <w:ilvl w:val="0"/>
          <w:numId w:val="7"/>
        </w:numPr>
        <w:spacing w:line="600" w:lineRule="auto"/>
        <w:rPr>
          <w:rFonts w:ascii="Times New Roman" w:hAnsi="Times New Roman" w:cs="Times New Roman"/>
          <w:color w:val="1D2228"/>
          <w:sz w:val="24"/>
          <w:szCs w:val="24"/>
          <w:shd w:val="clear" w:color="auto" w:fill="FFFFFF"/>
        </w:rPr>
      </w:pPr>
      <w:r w:rsidRPr="00382193">
        <w:rPr>
          <w:rFonts w:ascii="Times New Roman" w:hAnsi="Times New Roman" w:cs="Times New Roman"/>
          <w:color w:val="1D2228"/>
          <w:sz w:val="24"/>
          <w:szCs w:val="24"/>
          <w:shd w:val="clear" w:color="auto" w:fill="FFFFFF"/>
        </w:rPr>
        <w:t>POLS- Discussion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</w:pPr>
      <w:r w:rsidRPr="00382193">
        <w:rPr>
          <w:rFonts w:ascii="Times New Roman" w:hAnsi="Times New Roman" w:cs="Times New Roman"/>
          <w:color w:val="1D2228"/>
          <w:sz w:val="24"/>
          <w:szCs w:val="24"/>
          <w:shd w:val="clear" w:color="auto" w:fill="FFFFFF"/>
        </w:rPr>
        <w:t xml:space="preserve">Discussion One: </w:t>
      </w:r>
      <w:r w:rsidRPr="00382193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</w:rPr>
        <w:t>The House We Live In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Disparities that exist in the society</w:t>
      </w:r>
    </w:p>
    <w:p w:rsidR="00382193" w:rsidRPr="00382193" w:rsidRDefault="00382193" w:rsidP="00382193">
      <w:pPr>
        <w:pStyle w:val="ListParagraph"/>
        <w:numPr>
          <w:ilvl w:val="0"/>
          <w:numId w:val="5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Race </w:t>
      </w:r>
      <w:bookmarkStart w:id="0" w:name="_GoBack"/>
      <w:bookmarkEnd w:id="0"/>
    </w:p>
    <w:p w:rsidR="00382193" w:rsidRPr="00382193" w:rsidRDefault="00382193" w:rsidP="00382193">
      <w:pPr>
        <w:pStyle w:val="ListParagraph"/>
        <w:numPr>
          <w:ilvl w:val="0"/>
          <w:numId w:val="5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Ethicicty </w:t>
      </w:r>
    </w:p>
    <w:p w:rsidR="00382193" w:rsidRPr="00382193" w:rsidRDefault="00382193" w:rsidP="00382193">
      <w:pPr>
        <w:pStyle w:val="ListParagraph"/>
        <w:numPr>
          <w:ilvl w:val="0"/>
          <w:numId w:val="5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Wealth 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Consequences of not addressing these disparities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Melting pot</w:t>
      </w:r>
    </w:p>
    <w:p w:rsidR="00382193" w:rsidRPr="00382193" w:rsidRDefault="00382193" w:rsidP="00382193">
      <w:pPr>
        <w:pStyle w:val="ListParagraph"/>
        <w:numPr>
          <w:ilvl w:val="0"/>
          <w:numId w:val="4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Meaning </w:t>
      </w:r>
    </w:p>
    <w:p w:rsidR="00382193" w:rsidRPr="00382193" w:rsidRDefault="00382193" w:rsidP="00382193">
      <w:pPr>
        <w:pStyle w:val="ListParagraph"/>
        <w:numPr>
          <w:ilvl w:val="0"/>
          <w:numId w:val="4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Application 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Separatism</w:t>
      </w:r>
    </w:p>
    <w:p w:rsidR="00382193" w:rsidRPr="00382193" w:rsidRDefault="00382193" w:rsidP="00382193">
      <w:pPr>
        <w:pStyle w:val="ListParagraph"/>
        <w:numPr>
          <w:ilvl w:val="0"/>
          <w:numId w:val="3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Housing 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Color blind society</w:t>
      </w:r>
    </w:p>
    <w:p w:rsidR="00382193" w:rsidRPr="00382193" w:rsidRDefault="00382193" w:rsidP="00382193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Meaning </w:t>
      </w:r>
    </w:p>
    <w:p w:rsidR="00382193" w:rsidRPr="00382193" w:rsidRDefault="00382193" w:rsidP="00382193">
      <w:pPr>
        <w:pStyle w:val="ListParagraph"/>
        <w:numPr>
          <w:ilvl w:val="0"/>
          <w:numId w:val="2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 xml:space="preserve">Merits </w:t>
      </w:r>
    </w:p>
    <w:p w:rsidR="00382193" w:rsidRPr="00382193" w:rsidRDefault="00382193" w:rsidP="00382193">
      <w:p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lastRenderedPageBreak/>
        <w:t xml:space="preserve">Discussion Two: Civil Rights </w:t>
      </w:r>
    </w:p>
    <w:p w:rsidR="00382193" w:rsidRPr="00382193" w:rsidRDefault="00382193" w:rsidP="00382193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Definition of equality and its optimal point</w:t>
      </w:r>
    </w:p>
    <w:p w:rsidR="00382193" w:rsidRPr="00382193" w:rsidRDefault="00382193" w:rsidP="00382193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Civil rights most prevalent today</w:t>
      </w:r>
    </w:p>
    <w:p w:rsidR="00382193" w:rsidRPr="00382193" w:rsidRDefault="00382193" w:rsidP="00382193">
      <w:pPr>
        <w:pStyle w:val="ListParagraph"/>
        <w:numPr>
          <w:ilvl w:val="0"/>
          <w:numId w:val="1"/>
        </w:numPr>
        <w:spacing w:line="600" w:lineRule="auto"/>
        <w:rPr>
          <w:rFonts w:ascii="Times New Roman" w:hAnsi="Times New Roman" w:cs="Times New Roman"/>
          <w:sz w:val="24"/>
          <w:szCs w:val="24"/>
        </w:rPr>
      </w:pPr>
      <w:r w:rsidRPr="00382193">
        <w:rPr>
          <w:rFonts w:ascii="Times New Roman" w:hAnsi="Times New Roman" w:cs="Times New Roman"/>
          <w:sz w:val="24"/>
          <w:szCs w:val="24"/>
        </w:rPr>
        <w:t>Issue worth addressing</w:t>
      </w:r>
    </w:p>
    <w:p w:rsidR="00382193" w:rsidRPr="00520055" w:rsidRDefault="00382193" w:rsidP="003821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82193" w:rsidRPr="00520055" w:rsidRDefault="00382193" w:rsidP="003821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82193" w:rsidRPr="00E50CDB" w:rsidRDefault="00382193" w:rsidP="003821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82193" w:rsidRPr="00E50CDB" w:rsidRDefault="00382193" w:rsidP="003821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82193" w:rsidRPr="00E50CDB" w:rsidRDefault="00382193" w:rsidP="003821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82193" w:rsidRPr="00E50CDB" w:rsidRDefault="00382193" w:rsidP="00382193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:rsidR="00382193" w:rsidRDefault="00382193"/>
    <w:sectPr w:rsidR="0038219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374064"/>
    <w:multiLevelType w:val="hybridMultilevel"/>
    <w:tmpl w:val="9984DFB0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B715BE"/>
    <w:multiLevelType w:val="hybridMultilevel"/>
    <w:tmpl w:val="9754FB4C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AF2552"/>
    <w:multiLevelType w:val="hybridMultilevel"/>
    <w:tmpl w:val="D7F45EB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ABD201F"/>
    <w:multiLevelType w:val="hybridMultilevel"/>
    <w:tmpl w:val="FAF2CFC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950072"/>
    <w:multiLevelType w:val="hybridMultilevel"/>
    <w:tmpl w:val="AC82929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5350B7"/>
    <w:multiLevelType w:val="hybridMultilevel"/>
    <w:tmpl w:val="455EBEB6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DF04C5"/>
    <w:multiLevelType w:val="hybridMultilevel"/>
    <w:tmpl w:val="0B2CFCD8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4"/>
  </w:num>
  <w:num w:numId="3">
    <w:abstractNumId w:val="3"/>
  </w:num>
  <w:num w:numId="4">
    <w:abstractNumId w:val="5"/>
  </w:num>
  <w:num w:numId="5">
    <w:abstractNumId w:val="0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7E0NzUwNLIwNjMzsrRU0lEKTi0uzszPAykwrAUA3OjhACwAAAA="/>
  </w:docVars>
  <w:rsids>
    <w:rsidRoot w:val="00F608E2"/>
    <w:rsid w:val="00382193"/>
    <w:rsid w:val="00490DF2"/>
    <w:rsid w:val="00631883"/>
    <w:rsid w:val="00F60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EDF769"/>
  <w15:chartTrackingRefBased/>
  <w15:docId w15:val="{0E45A8CE-C24B-4C79-86A4-76BE9D5828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8219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60</Words>
  <Characters>344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2021-05-08T19:16:00Z</dcterms:created>
  <dcterms:modified xsi:type="dcterms:W3CDTF">2021-05-08T19:22:00Z</dcterms:modified>
</cp:coreProperties>
</file>