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43C6" w:rsidRDefault="00FB5404" w:rsidP="009E43C6">
      <w:pPr>
        <w:spacing w:after="0" w:line="48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Student’s Name</w:t>
      </w:r>
    </w:p>
    <w:p w:rsidR="009E43C6" w:rsidRDefault="00FB5404" w:rsidP="009E43C6">
      <w:pPr>
        <w:spacing w:after="0" w:line="48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Professor’s Name</w:t>
      </w:r>
    </w:p>
    <w:p w:rsidR="009E43C6" w:rsidRDefault="00FB5404" w:rsidP="009E43C6">
      <w:pPr>
        <w:spacing w:after="0" w:line="480" w:lineRule="auto"/>
        <w:contextualSpacing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Course Number</w:t>
      </w:r>
    </w:p>
    <w:p w:rsidR="009E43C6" w:rsidRPr="00743BC2" w:rsidRDefault="00FB5404" w:rsidP="009E43C6">
      <w:pPr>
        <w:spacing w:after="0" w:line="480" w:lineRule="auto"/>
        <w:contextualSpacing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Date </w:t>
      </w:r>
    </w:p>
    <w:p w:rsidR="009E43C6" w:rsidRPr="009E43C6" w:rsidRDefault="00FB5404" w:rsidP="009E43C6">
      <w:pPr>
        <w:spacing w:before="100" w:beforeAutospacing="1" w:line="480" w:lineRule="auto"/>
        <w:jc w:val="center"/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Woolworth Building</w:t>
      </w:r>
    </w:p>
    <w:p w:rsidR="00713C28" w:rsidRPr="00C64929" w:rsidRDefault="00FB5404" w:rsidP="00C64929">
      <w:pPr>
        <w:spacing w:before="100" w:beforeAutospacing="1" w:line="480" w:lineRule="auto"/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  <w:t>INTRODUCTION</w:t>
      </w:r>
    </w:p>
    <w:p w:rsidR="00C64929" w:rsidRPr="004004E0" w:rsidRDefault="00FB5404" w:rsidP="004004E0">
      <w:pPr>
        <w:pStyle w:val="Heading4"/>
        <w:shd w:val="clear" w:color="auto" w:fill="FFFFFF"/>
        <w:spacing w:before="150" w:after="150" w:line="480" w:lineRule="auto"/>
        <w:ind w:firstLine="720"/>
        <w:rPr>
          <w:rFonts w:ascii="Times New Roman" w:hAnsi="Times New Roman" w:cs="Times New Roman"/>
          <w:color w:val="303030"/>
          <w:sz w:val="24"/>
          <w:szCs w:val="24"/>
          <w:shd w:val="clear" w:color="auto" w:fill="FFFFFF"/>
        </w:rPr>
      </w:pPr>
      <w:r w:rsidRPr="00C64929">
        <w:rPr>
          <w:rFonts w:ascii="Times New Roman" w:eastAsiaTheme="minorHAnsi" w:hAnsi="Times New Roman" w:cs="Times New Roman"/>
          <w:i w:val="0"/>
          <w:iCs w:val="0"/>
          <w:color w:val="181818"/>
          <w:sz w:val="24"/>
          <w:szCs w:val="24"/>
          <w:shd w:val="clear" w:color="auto" w:fill="FFFFFF"/>
        </w:rPr>
        <w:t>Established across the World's highest building since its 1913 completion, Woolworth Block is around 60 stories</w:t>
      </w:r>
      <w:r w:rsidRPr="00C64929">
        <w:rPr>
          <w:rFonts w:ascii="Times New Roman" w:eastAsiaTheme="minorHAnsi" w:hAnsi="Times New Roman" w:cs="Times New Roman"/>
          <w:i w:val="0"/>
          <w:iCs w:val="0"/>
          <w:color w:val="181818"/>
          <w:sz w:val="24"/>
          <w:szCs w:val="24"/>
          <w:shd w:val="clear" w:color="auto" w:fill="FFFFFF"/>
        </w:rPr>
        <w:t xml:space="preserve"> 772 feet across Broadway</w:t>
      </w:r>
    </w:p>
    <w:p w:rsidR="00C64929" w:rsidRPr="00C64929" w:rsidRDefault="00FB5404" w:rsidP="00C64929">
      <w:pPr>
        <w:shd w:val="clear" w:color="auto" w:fill="FFFFFF"/>
        <w:spacing w:after="75" w:line="480" w:lineRule="auto"/>
        <w:rPr>
          <w:rFonts w:ascii="Times New Roman" w:eastAsia="Times New Roman" w:hAnsi="Times New Roman" w:cs="Times New Roman"/>
          <w:b/>
          <w:color w:val="222222"/>
          <w:sz w:val="24"/>
          <w:szCs w:val="24"/>
        </w:rPr>
      </w:pPr>
      <w:r w:rsidRPr="00C64929">
        <w:rPr>
          <w:rFonts w:ascii="Times New Roman" w:hAnsi="Times New Roman" w:cs="Times New Roman"/>
          <w:b/>
          <w:sz w:val="24"/>
          <w:szCs w:val="24"/>
        </w:rPr>
        <w:t>D</w:t>
      </w:r>
      <w:r w:rsidRPr="00C64929">
        <w:rPr>
          <w:rFonts w:ascii="Times New Roman" w:hAnsi="Times New Roman" w:cs="Times New Roman"/>
          <w:b/>
          <w:sz w:val="24"/>
          <w:szCs w:val="24"/>
        </w:rPr>
        <w:t>ESIGNER -</w:t>
      </w:r>
      <w:hyperlink r:id="rId7" w:history="1">
        <w:r w:rsidRPr="00C64929">
          <w:rPr>
            <w:rFonts w:ascii="Times New Roman" w:eastAsia="Times New Roman" w:hAnsi="Times New Roman" w:cs="Times New Roman"/>
            <w:b/>
            <w:color w:val="222222"/>
            <w:sz w:val="24"/>
            <w:szCs w:val="24"/>
            <w:u w:val="single"/>
          </w:rPr>
          <w:t>Cass Gilbert</w:t>
        </w:r>
      </w:hyperlink>
      <w:r w:rsidRPr="00C64929">
        <w:rPr>
          <w:rFonts w:ascii="Times New Roman" w:hAnsi="Times New Roman" w:cs="Times New Roman"/>
          <w:sz w:val="24"/>
          <w:szCs w:val="24"/>
        </w:rPr>
        <w:fldChar w:fldCharType="begin"/>
      </w:r>
      <w:r w:rsidRPr="00C64929">
        <w:rPr>
          <w:rFonts w:ascii="Times New Roman" w:eastAsia="Times New Roman" w:hAnsi="Times New Roman" w:cs="Times New Roman"/>
          <w:color w:val="1A0DAB"/>
          <w:sz w:val="24"/>
          <w:szCs w:val="24"/>
        </w:rPr>
        <w:instrText xml:space="preserve"> HY</w:instrText>
      </w:r>
      <w:r w:rsidRPr="00C64929">
        <w:rPr>
          <w:rFonts w:ascii="Times New Roman" w:eastAsia="Times New Roman" w:hAnsi="Times New Roman" w:cs="Times New Roman"/>
          <w:color w:val="1A0DAB"/>
          <w:sz w:val="24"/>
          <w:szCs w:val="24"/>
        </w:rPr>
        <w:instrText>PERLINK "https://www.google.com/search?q=woolworth+building+designer&amp;sxsrf=ALeKk02OoZPS0LN08abYLUvWdSGAB6x55A:1620380494911&amp;tbm=isch&amp;source=iu&amp;ictx=1&amp;fir=Gx8ZdoQ5IAinWM%252C1FTiy8WLV1qlTM%252C%252Fm%252F0d_wr&amp;vet=1&amp;usg=AI4_-kSOJ_M-Ye7q1fDzbFb5_krL8xfYzw&amp;sa</w:instrText>
      </w:r>
      <w:r w:rsidRPr="00C64929">
        <w:rPr>
          <w:rFonts w:ascii="Times New Roman" w:eastAsia="Times New Roman" w:hAnsi="Times New Roman" w:cs="Times New Roman"/>
          <w:color w:val="1A0DAB"/>
          <w:sz w:val="24"/>
          <w:szCs w:val="24"/>
        </w:rPr>
        <w:instrText xml:space="preserve">=X&amp;ved=2ahUKEwj_57Leo7fwAhWHUMAKHVbbCv8Q_B16BAgIEAI" \l "imgrc=Gx8ZdoQ5IAinWM" </w:instrText>
      </w:r>
      <w:r w:rsidRPr="00C64929">
        <w:rPr>
          <w:rFonts w:ascii="Times New Roman" w:hAnsi="Times New Roman" w:cs="Times New Roman"/>
          <w:sz w:val="24"/>
          <w:szCs w:val="24"/>
        </w:rPr>
        <w:fldChar w:fldCharType="separate"/>
      </w:r>
    </w:p>
    <w:p w:rsidR="00C64929" w:rsidRPr="00C64929" w:rsidRDefault="00FB5404" w:rsidP="00C64929">
      <w:pPr>
        <w:spacing w:line="480" w:lineRule="auto"/>
        <w:ind w:firstLine="720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sz w:val="24"/>
          <w:szCs w:val="24"/>
        </w:rPr>
        <w:fldChar w:fldCharType="end"/>
      </w:r>
      <w:r w:rsidRPr="00C64929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The Woolworth Structure was erected by Cass Gilbert, the native American Skyscraper on Broadway 233 in Manhattan, N.Y. It was the World's highest building from 1913 to 1930 </w:t>
      </w:r>
      <w:r w:rsidRPr="00C64929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at 792 ft (241 m)</w:t>
      </w:r>
    </w:p>
    <w:p w:rsidR="00713C28" w:rsidRPr="00C64929" w:rsidRDefault="00FB5404" w:rsidP="00C64929">
      <w:pPr>
        <w:pStyle w:val="Heading4"/>
        <w:shd w:val="clear" w:color="auto" w:fill="FFFFFF"/>
        <w:spacing w:before="150" w:after="150" w:line="480" w:lineRule="auto"/>
        <w:rPr>
          <w:rFonts w:ascii="Times New Roman" w:hAnsi="Times New Roman" w:cs="Times New Roman"/>
          <w:b/>
          <w:bCs/>
          <w:i w:val="0"/>
          <w:color w:val="auto"/>
          <w:sz w:val="24"/>
          <w:szCs w:val="24"/>
        </w:rPr>
      </w:pPr>
      <w:r w:rsidRPr="00C64929">
        <w:rPr>
          <w:rFonts w:ascii="Times New Roman" w:hAnsi="Times New Roman" w:cs="Times New Roman"/>
          <w:b/>
          <w:bCs/>
          <w:i w:val="0"/>
          <w:color w:val="auto"/>
          <w:sz w:val="24"/>
          <w:szCs w:val="24"/>
        </w:rPr>
        <w:t>USE OF MATERIAL</w:t>
      </w:r>
    </w:p>
    <w:p w:rsidR="00C64929" w:rsidRDefault="00FB5404" w:rsidP="004004E0">
      <w:pPr>
        <w:shd w:val="clear" w:color="auto" w:fill="FFFFFF"/>
        <w:spacing w:after="150" w:line="48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  <w:r w:rsidRPr="00C64929">
        <w:rPr>
          <w:rFonts w:ascii="Times New Roman" w:hAnsi="Times New Roman" w:cs="Times New Roman"/>
          <w:color w:val="1C0113"/>
          <w:spacing w:val="1"/>
          <w:sz w:val="24"/>
          <w:szCs w:val="24"/>
        </w:rPr>
        <w:t xml:space="preserve">• Design high-rise buildings: structural steel resists natural strengths such as wind and earthquakes. </w:t>
      </w:r>
    </w:p>
    <w:p w:rsidR="00C64929" w:rsidRPr="00C64929" w:rsidRDefault="00FB5404" w:rsidP="00C64929">
      <w:pPr>
        <w:shd w:val="clear" w:color="auto" w:fill="FFFFFF"/>
        <w:spacing w:after="150" w:line="480" w:lineRule="auto"/>
        <w:rPr>
          <w:rFonts w:ascii="Times New Roman" w:hAnsi="Times New Roman" w:cs="Times New Roman"/>
          <w:b/>
          <w:color w:val="1A171B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>D</w:t>
      </w:r>
      <w:r w:rsidRPr="00C64929"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>ESIGN AND CONSTRUCTION</w:t>
      </w:r>
    </w:p>
    <w:p w:rsidR="00C64929" w:rsidRPr="00C64929" w:rsidRDefault="00FB5404" w:rsidP="004004E0">
      <w:pPr>
        <w:spacing w:line="480" w:lineRule="auto"/>
        <w:ind w:firstLine="720"/>
        <w:rPr>
          <w:rFonts w:ascii="Times New Roman" w:hAnsi="Times New Roman" w:cs="Times New Roman"/>
          <w:color w:val="303030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sz w:val="24"/>
          <w:szCs w:val="24"/>
        </w:rPr>
        <w:t xml:space="preserve">In Neo-Gothic architecture, Cass Gilbert designed the Woolworth Building. </w:t>
      </w:r>
    </w:p>
    <w:p w:rsidR="00C64929" w:rsidRPr="00C64929" w:rsidRDefault="00FB5404" w:rsidP="00C64929">
      <w:pPr>
        <w:shd w:val="clear" w:color="auto" w:fill="FFFFFF"/>
        <w:spacing w:line="480" w:lineRule="auto"/>
        <w:rPr>
          <w:rFonts w:ascii="Times New Roman" w:eastAsia="Times New Roman" w:hAnsi="Times New Roman" w:cs="Times New Roman"/>
          <w:b/>
          <w:color w:val="202124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b/>
          <w:color w:val="202124"/>
          <w:sz w:val="24"/>
          <w:szCs w:val="24"/>
        </w:rPr>
        <w:t>W</w:t>
      </w:r>
      <w:r w:rsidRPr="00C64929">
        <w:rPr>
          <w:rFonts w:ascii="Times New Roman" w:eastAsia="Times New Roman" w:hAnsi="Times New Roman" w:cs="Times New Roman"/>
          <w:b/>
          <w:color w:val="202124"/>
          <w:sz w:val="24"/>
          <w:szCs w:val="24"/>
        </w:rPr>
        <w:t>oolworth Building Materials Of Construction</w:t>
      </w:r>
    </w:p>
    <w:p w:rsidR="00C64929" w:rsidRPr="00C64929" w:rsidRDefault="00FB5404" w:rsidP="00C64929">
      <w:pPr>
        <w:spacing w:line="480" w:lineRule="auto"/>
        <w:ind w:firstLine="720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The architecture has gained worldwide acclaim for its groundbreaking construction of a steel structure as well as its stunning interior and exterior appearance</w:t>
      </w:r>
    </w:p>
    <w:p w:rsidR="00C64929" w:rsidRDefault="00FB5404" w:rsidP="00C64929">
      <w:pPr>
        <w:spacing w:line="480" w:lineRule="auto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lastRenderedPageBreak/>
        <w:t>Material</w:t>
      </w:r>
    </w:p>
    <w:p w:rsidR="00C64929" w:rsidRPr="00C64929" w:rsidRDefault="00FB5404" w:rsidP="00C64929">
      <w:pPr>
        <w:spacing w:line="480" w:lineRule="auto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Stoneware porcelain. Slabs - instinct. Apavisa.</w:t>
      </w:r>
    </w:p>
    <w:p w:rsidR="00C64929" w:rsidRPr="00C64929" w:rsidRDefault="00FB5404" w:rsidP="00C64929">
      <w:pPr>
        <w:spacing w:line="480" w:lineRule="auto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Stoneware porcelain. Grespania. - Grespania. Wall tiles – Loire.</w:t>
      </w:r>
    </w:p>
    <w:p w:rsidR="00C64929" w:rsidRPr="00C64929" w:rsidRDefault="00FB5404" w:rsidP="00C64929">
      <w:pPr>
        <w:spacing w:line="480" w:lineRule="auto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Wall tiles.Pierre. Silestone® Stone Series - Surfaces. Cosentino.</w:t>
      </w:r>
    </w:p>
    <w:p w:rsidR="00252306" w:rsidRPr="00C64929" w:rsidRDefault="00FB5404" w:rsidP="00C64929">
      <w:pPr>
        <w:pStyle w:val="Heading2"/>
        <w:shd w:val="clear" w:color="auto" w:fill="FFFFFF"/>
        <w:spacing w:before="300" w:after="0" w:line="480" w:lineRule="auto"/>
        <w:rPr>
          <w:bCs w:val="0"/>
          <w:color w:val="181818"/>
          <w:sz w:val="24"/>
          <w:szCs w:val="24"/>
        </w:rPr>
      </w:pPr>
      <w:r w:rsidRPr="00C64929">
        <w:rPr>
          <w:bCs w:val="0"/>
          <w:color w:val="181818"/>
          <w:sz w:val="24"/>
          <w:szCs w:val="24"/>
        </w:rPr>
        <w:t>A landmark in Manhattan</w:t>
      </w:r>
    </w:p>
    <w:p w:rsidR="00252306" w:rsidRPr="00C64929" w:rsidRDefault="00FB5404" w:rsidP="004004E0">
      <w:pPr>
        <w:pStyle w:val="Heading2"/>
        <w:shd w:val="clear" w:color="auto" w:fill="FFFFFF"/>
        <w:spacing w:before="300" w:after="0" w:line="480" w:lineRule="auto"/>
        <w:ind w:firstLine="720"/>
        <w:rPr>
          <w:b w:val="0"/>
          <w:bCs w:val="0"/>
          <w:color w:val="181818"/>
          <w:sz w:val="24"/>
          <w:szCs w:val="24"/>
        </w:rPr>
      </w:pPr>
      <w:r w:rsidRPr="00C64929">
        <w:rPr>
          <w:b w:val="0"/>
          <w:bCs w:val="0"/>
          <w:color w:val="181818"/>
          <w:sz w:val="24"/>
          <w:szCs w:val="24"/>
        </w:rPr>
        <w:t xml:space="preserve">In the wake of the Eiffel Tower, the Woolworth </w:t>
      </w:r>
      <w:r w:rsidRPr="00C64929">
        <w:rPr>
          <w:b w:val="0"/>
          <w:bCs w:val="0"/>
          <w:color w:val="181818"/>
          <w:sz w:val="24"/>
          <w:szCs w:val="24"/>
        </w:rPr>
        <w:t>Structure has been the 2nd biggest structure globally, 792 feet down.</w:t>
      </w:r>
      <w:r w:rsidR="000A10BD" w:rsidRPr="00C64929">
        <w:rPr>
          <w:b w:val="0"/>
          <w:bCs w:val="0"/>
          <w:color w:val="181818"/>
          <w:sz w:val="24"/>
          <w:szCs w:val="24"/>
        </w:rPr>
        <w:t xml:space="preserve"> </w:t>
      </w:r>
    </w:p>
    <w:p w:rsidR="00C64929" w:rsidRPr="00C64929" w:rsidRDefault="00FB5404" w:rsidP="00C64929">
      <w:pPr>
        <w:shd w:val="clear" w:color="auto" w:fill="FFFFFF"/>
        <w:spacing w:after="75" w:line="480" w:lineRule="auto"/>
        <w:rPr>
          <w:rFonts w:ascii="Times New Roman" w:eastAsia="Times New Roman" w:hAnsi="Times New Roman" w:cs="Times New Roman"/>
          <w:b/>
          <w:color w:val="222222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b/>
          <w:color w:val="222222"/>
          <w:sz w:val="24"/>
          <w:szCs w:val="24"/>
        </w:rPr>
        <w:t>W</w:t>
      </w:r>
      <w:r w:rsidRPr="00C64929">
        <w:rPr>
          <w:rFonts w:ascii="Times New Roman" w:eastAsia="Times New Roman" w:hAnsi="Times New Roman" w:cs="Times New Roman"/>
          <w:b/>
          <w:color w:val="222222"/>
          <w:sz w:val="24"/>
          <w:szCs w:val="24"/>
        </w:rPr>
        <w:t>oolworth building type</w:t>
      </w:r>
    </w:p>
    <w:p w:rsidR="00C64929" w:rsidRPr="00C64929" w:rsidRDefault="00FB5404" w:rsidP="00C64929">
      <w:pPr>
        <w:shd w:val="clear" w:color="auto" w:fill="FFFFFF"/>
        <w:spacing w:after="75" w:line="480" w:lineRule="auto"/>
        <w:rPr>
          <w:rFonts w:ascii="Times New Roman" w:eastAsia="Times New Roman" w:hAnsi="Times New Roman" w:cs="Times New Roman"/>
          <w:color w:val="222222"/>
          <w:sz w:val="24"/>
          <w:szCs w:val="24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</w:rPr>
        <w:t>N</w:t>
      </w:r>
      <w:r w:rsidRPr="00C64929">
        <w:rPr>
          <w:rFonts w:ascii="Times New Roman" w:eastAsia="Times New Roman" w:hAnsi="Times New Roman" w:cs="Times New Roman"/>
          <w:color w:val="222222"/>
          <w:sz w:val="24"/>
          <w:szCs w:val="24"/>
        </w:rPr>
        <w:t>eo-Gothic</w:t>
      </w:r>
    </w:p>
    <w:p w:rsidR="00C64929" w:rsidRPr="00C64929" w:rsidRDefault="00FB5404" w:rsidP="00C64929">
      <w:pPr>
        <w:spacing w:line="480" w:lineRule="auto"/>
        <w:ind w:firstLine="720"/>
        <w:rPr>
          <w:rFonts w:ascii="Times New Roman" w:eastAsia="Times New Roman" w:hAnsi="Times New Roman" w:cs="Times New Roman"/>
          <w:color w:val="202124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color w:val="202124"/>
          <w:sz w:val="24"/>
          <w:szCs w:val="24"/>
        </w:rPr>
        <w:t>Cass Gilbert has crafted the Woolworth Building inside the neo-Gothic style. In 1917 it was built in a booklet written by Rev. S. Parkes Cadman and was called the Cathedral of Trade. It is similar to the European Gothic C</w:t>
      </w:r>
      <w:r w:rsidRPr="00C64929">
        <w:rPr>
          <w:rFonts w:ascii="Times New Roman" w:eastAsia="Times New Roman" w:hAnsi="Times New Roman" w:cs="Times New Roman"/>
          <w:color w:val="202124"/>
          <w:sz w:val="24"/>
          <w:szCs w:val="24"/>
        </w:rPr>
        <w:t>athedrals.</w:t>
      </w:r>
    </w:p>
    <w:p w:rsidR="00C64929" w:rsidRPr="00C64929" w:rsidRDefault="00FB5404" w:rsidP="00C64929">
      <w:pPr>
        <w:spacing w:line="480" w:lineRule="auto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“Cathedral of Commerce”</w:t>
      </w:r>
    </w:p>
    <w:p w:rsidR="00C64929" w:rsidRDefault="00FB5404" w:rsidP="00937A45">
      <w:pPr>
        <w:spacing w:line="480" w:lineRule="auto"/>
        <w:ind w:firstLine="720"/>
        <w:rPr>
          <w:rFonts w:ascii="Times New Roman" w:hAnsi="Times New Roman" w:cs="Times New Roman"/>
          <w:color w:val="303030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color w:val="303030"/>
          <w:sz w:val="24"/>
          <w:szCs w:val="24"/>
          <w:shd w:val="clear" w:color="auto" w:fill="FFFFFF"/>
        </w:rPr>
        <w:t xml:space="preserve"> The neo-gothic architecture of the structure resembled a cathedral. </w:t>
      </w:r>
    </w:p>
    <w:p w:rsidR="00937A45" w:rsidRPr="00937A45" w:rsidRDefault="00FB5404" w:rsidP="00937A45">
      <w:pPr>
        <w:shd w:val="clear" w:color="auto" w:fill="FFFFFF"/>
        <w:spacing w:after="0" w:line="480" w:lineRule="auto"/>
        <w:textAlignment w:val="baseline"/>
        <w:rPr>
          <w:rFonts w:ascii="Times New Roman" w:eastAsia="Times New Roman" w:hAnsi="Times New Roman" w:cs="Times New Roman"/>
          <w:b/>
          <w:color w:val="303030"/>
          <w:sz w:val="24"/>
          <w:szCs w:val="24"/>
        </w:rPr>
      </w:pPr>
      <w:r w:rsidRPr="00937A45">
        <w:rPr>
          <w:rFonts w:ascii="Times New Roman" w:eastAsia="Times New Roman" w:hAnsi="Times New Roman" w:cs="Times New Roman"/>
          <w:b/>
          <w:color w:val="303030"/>
          <w:sz w:val="24"/>
          <w:szCs w:val="24"/>
        </w:rPr>
        <w:t>Indoor</w:t>
      </w:r>
    </w:p>
    <w:p w:rsidR="00937A45" w:rsidRPr="00C64929" w:rsidRDefault="00FB5404" w:rsidP="004004E0">
      <w:pPr>
        <w:spacing w:line="48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color w:val="303030"/>
          <w:sz w:val="24"/>
          <w:szCs w:val="24"/>
        </w:rPr>
        <w:t>The symmetric intersection of the lobby invites tourists with stunning scenery</w:t>
      </w:r>
    </w:p>
    <w:p w:rsidR="00937A45" w:rsidRPr="00C64929" w:rsidRDefault="00FB5404" w:rsidP="00937A45">
      <w:pPr>
        <w:spacing w:line="480" w:lineRule="auto"/>
        <w:rPr>
          <w:rFonts w:ascii="Times New Roman" w:hAnsi="Times New Roman" w:cs="Times New Roman"/>
          <w:b/>
          <w:color w:val="303030"/>
          <w:sz w:val="24"/>
          <w:szCs w:val="24"/>
          <w:shd w:val="clear" w:color="auto" w:fill="FFFFFF"/>
        </w:rPr>
      </w:pPr>
      <w:r w:rsidRPr="00C64929">
        <w:rPr>
          <w:rFonts w:ascii="Times New Roman" w:hAnsi="Times New Roman" w:cs="Times New Roman"/>
          <w:b/>
          <w:color w:val="303030"/>
          <w:sz w:val="24"/>
          <w:szCs w:val="24"/>
          <w:shd w:val="clear" w:color="auto" w:fill="FFFFFF"/>
        </w:rPr>
        <w:t>F</w:t>
      </w:r>
      <w:r w:rsidRPr="00C64929">
        <w:rPr>
          <w:rFonts w:ascii="Times New Roman" w:hAnsi="Times New Roman" w:cs="Times New Roman"/>
          <w:b/>
          <w:color w:val="303030"/>
          <w:sz w:val="24"/>
          <w:szCs w:val="24"/>
          <w:shd w:val="clear" w:color="auto" w:fill="FFFFFF"/>
        </w:rPr>
        <w:t>uture</w:t>
      </w:r>
    </w:p>
    <w:p w:rsidR="00937A45" w:rsidRPr="00937A45" w:rsidRDefault="00FB5404" w:rsidP="00937A45">
      <w:pPr>
        <w:spacing w:line="48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64929">
        <w:rPr>
          <w:rFonts w:ascii="Times New Roman" w:hAnsi="Times New Roman" w:cs="Times New Roman"/>
          <w:color w:val="21242C"/>
          <w:sz w:val="24"/>
          <w:szCs w:val="24"/>
          <w:shd w:val="clear" w:color="auto" w:fill="FFFFFF"/>
        </w:rPr>
        <w:t xml:space="preserve">The outline of a New York skyscraper is quickly going to change under a 1916 zoning amendment. </w:t>
      </w:r>
    </w:p>
    <w:p w:rsidR="00F23FC8" w:rsidRPr="00C64929" w:rsidRDefault="00FB5404" w:rsidP="00937A45">
      <w:pPr>
        <w:pStyle w:val="Heading2"/>
        <w:shd w:val="clear" w:color="auto" w:fill="FFFFFF"/>
        <w:spacing w:before="300" w:beforeAutospacing="0" w:after="0" w:afterAutospacing="0" w:line="480" w:lineRule="auto"/>
        <w:rPr>
          <w:color w:val="1D1D1D"/>
          <w:sz w:val="24"/>
          <w:szCs w:val="24"/>
        </w:rPr>
      </w:pPr>
      <w:r w:rsidRPr="00C64929">
        <w:rPr>
          <w:color w:val="1D1D1D"/>
          <w:sz w:val="24"/>
          <w:szCs w:val="24"/>
        </w:rPr>
        <w:lastRenderedPageBreak/>
        <w:t xml:space="preserve">Floor Plans: The Woolworth Building </w:t>
      </w:r>
    </w:p>
    <w:p w:rsidR="007629C7" w:rsidRPr="00C64929" w:rsidRDefault="00FB5404" w:rsidP="00C64929">
      <w:pPr>
        <w:pStyle w:val="NormalWeb"/>
        <w:shd w:val="clear" w:color="auto" w:fill="FFFFFF"/>
        <w:spacing w:before="0" w:beforeAutospacing="0" w:after="0" w:afterAutospacing="0" w:line="480" w:lineRule="auto"/>
        <w:ind w:firstLine="720"/>
        <w:rPr>
          <w:color w:val="1D1D1D"/>
        </w:rPr>
      </w:pPr>
      <w:r w:rsidRPr="00C64929">
        <w:rPr>
          <w:noProof/>
        </w:rPr>
        <w:drawing>
          <wp:inline distT="0" distB="0" distL="0" distR="0">
            <wp:extent cx="1933575" cy="2564722"/>
            <wp:effectExtent l="0" t="0" r="0" b="7620"/>
            <wp:docPr id="11" name="Picture 11" descr="https://tribecacitizen.wpengine.com/wp-content/uploads/2014/02/Woolworth-Building-via-ArchDaily-courtesy-Wikipedia-Comm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9" descr="https://tribecacitizen.wpengine.com/wp-content/uploads/2014/02/Woolworth-Building-via-ArchDaily-courtesy-Wikipedia-Common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754" cy="2596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85F" w:rsidRPr="00C64929" w:rsidRDefault="00FB5404" w:rsidP="004004E0">
      <w:pPr>
        <w:shd w:val="clear" w:color="auto" w:fill="FFFFFF"/>
        <w:spacing w:before="100" w:beforeAutospacing="1" w:after="100" w:afterAutospacing="1" w:line="480" w:lineRule="auto"/>
        <w:ind w:firstLine="720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color w:val="111111"/>
          <w:sz w:val="24"/>
          <w:szCs w:val="24"/>
        </w:rPr>
        <w:t xml:space="preserve">The plan shows that </w:t>
      </w:r>
      <w:r w:rsidR="00B85E92" w:rsidRPr="00C64929">
        <w:rPr>
          <w:rFonts w:ascii="Times New Roman" w:eastAsia="Times New Roman" w:hAnsi="Times New Roman" w:cs="Times New Roman"/>
          <w:color w:val="111111"/>
          <w:sz w:val="24"/>
          <w:szCs w:val="24"/>
        </w:rPr>
        <w:t xml:space="preserve">the 110 million dollars building </w:t>
      </w:r>
      <w:r w:rsidRPr="00C64929">
        <w:rPr>
          <w:rFonts w:ascii="Times New Roman" w:eastAsia="Times New Roman" w:hAnsi="Times New Roman" w:cs="Times New Roman"/>
          <w:color w:val="111111"/>
          <w:sz w:val="24"/>
          <w:szCs w:val="24"/>
        </w:rPr>
        <w:t xml:space="preserve">on top of the landmark tower – a Pinnacle unit </w:t>
      </w:r>
    </w:p>
    <w:p w:rsidR="00252306" w:rsidRPr="00C64929" w:rsidRDefault="00FB5404" w:rsidP="00C64929">
      <w:pPr>
        <w:shd w:val="clear" w:color="auto" w:fill="FFFFFF"/>
        <w:spacing w:before="100" w:beforeAutospacing="1" w:after="100" w:afterAutospacing="1" w:line="480" w:lineRule="auto"/>
        <w:ind w:firstLine="720"/>
        <w:rPr>
          <w:rFonts w:ascii="Times New Roman" w:eastAsia="Times New Roman" w:hAnsi="Times New Roman" w:cs="Times New Roman"/>
          <w:color w:val="848F91"/>
          <w:spacing w:val="-5"/>
          <w:sz w:val="24"/>
          <w:szCs w:val="24"/>
        </w:rPr>
      </w:pPr>
      <w:r w:rsidRPr="00C6492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19500" cy="2559503"/>
            <wp:effectExtent l="0" t="0" r="0" b="0"/>
            <wp:docPr id="16" name="Picture 16" descr="Screen Shot 2014 08 21 at 1.59.36 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21" descr="Screen Shot 2014 08 21 at 1.59.36 A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495" cy="256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929">
        <w:rPr>
          <w:rFonts w:ascii="Times New Roman" w:eastAsia="Times New Roman" w:hAnsi="Times New Roman" w:cs="Times New Roman"/>
          <w:color w:val="848F91"/>
          <w:spacing w:val="-5"/>
          <w:sz w:val="24"/>
          <w:szCs w:val="24"/>
        </w:rPr>
        <w:t>THE REAL DEAL</w:t>
      </w:r>
    </w:p>
    <w:p w:rsidR="00F23FC8" w:rsidRPr="00252306" w:rsidRDefault="00FB5404" w:rsidP="00252306">
      <w:pPr>
        <w:pStyle w:val="NormalWeb"/>
        <w:shd w:val="clear" w:color="auto" w:fill="FFFFFF"/>
        <w:spacing w:before="150" w:beforeAutospacing="0" w:after="150" w:afterAutospacing="0" w:line="480" w:lineRule="auto"/>
        <w:rPr>
          <w:color w:val="1D1D1D"/>
        </w:rPr>
      </w:pPr>
      <w:bookmarkStart w:id="0" w:name="_GoBack"/>
      <w:bookmarkEnd w:id="0"/>
      <w:r w:rsidRPr="00252306">
        <w:rPr>
          <w:color w:val="1D1D1D"/>
        </w:rPr>
        <w:t>50th floor:</w:t>
      </w:r>
    </w:p>
    <w:p w:rsidR="007629C7" w:rsidRPr="00252306" w:rsidRDefault="00FB5404" w:rsidP="00252306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  <w:r w:rsidRPr="00252306">
        <w:rPr>
          <w:noProof/>
          <w:color w:val="0064B2"/>
        </w:rPr>
        <w:lastRenderedPageBreak/>
        <w:drawing>
          <wp:inline distT="0" distB="0" distL="0" distR="0">
            <wp:extent cx="2476500" cy="1975303"/>
            <wp:effectExtent l="0" t="0" r="0" b="6350"/>
            <wp:docPr id="9" name="Picture 9" descr="https://tribecacitizen.wpengine.com/wp-content/uploads/2014/08/Pinnacle50-420x335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" descr="https://tribecacitizen.wpengine.com/wp-content/uploads/2014/08/Pinnacle50-420x335.jp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735" cy="200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3E38" w:rsidRPr="00252306">
        <w:rPr>
          <w:noProof/>
          <w:color w:val="0064B2"/>
        </w:rPr>
        <w:drawing>
          <wp:inline distT="0" distB="0" distL="0" distR="0">
            <wp:extent cx="3009621" cy="1963420"/>
            <wp:effectExtent l="0" t="0" r="635" b="0"/>
            <wp:docPr id="8" name="Picture 8" descr="Pinnacle51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" descr="Pinnacle51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558" cy="198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306" w:rsidRDefault="00FB5404" w:rsidP="00252306">
      <w:pPr>
        <w:pStyle w:val="NormalWeb"/>
        <w:shd w:val="clear" w:color="auto" w:fill="FFFFFF"/>
        <w:spacing w:before="0" w:beforeAutospacing="0" w:after="0" w:afterAutospacing="0" w:line="480" w:lineRule="auto"/>
        <w:jc w:val="center"/>
        <w:rPr>
          <w:color w:val="1D1D1D"/>
        </w:rPr>
      </w:pPr>
      <w:r w:rsidRPr="00252306">
        <w:rPr>
          <w:color w:val="1D1D1D"/>
        </w:rPr>
        <w:t xml:space="preserve">                                                       </w:t>
      </w:r>
      <w:r w:rsidR="00F23FC8" w:rsidRPr="00252306">
        <w:rPr>
          <w:color w:val="1D1D1D"/>
        </w:rPr>
        <w:t>51st floor:</w:t>
      </w:r>
    </w:p>
    <w:p w:rsidR="00F23FC8" w:rsidRPr="00252306" w:rsidRDefault="00FB5404" w:rsidP="00252306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  <w:r w:rsidRPr="00252306">
        <w:rPr>
          <w:color w:val="1D1D1D"/>
        </w:rPr>
        <w:t>53rd floor:</w:t>
      </w:r>
    </w:p>
    <w:p w:rsidR="007629C7" w:rsidRPr="00252306" w:rsidRDefault="00FB5404" w:rsidP="00252306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  <w:r w:rsidRPr="00252306">
        <w:rPr>
          <w:noProof/>
          <w:color w:val="0064B2"/>
        </w:rPr>
        <w:drawing>
          <wp:inline distT="0" distB="0" distL="0" distR="0">
            <wp:extent cx="2495550" cy="2632209"/>
            <wp:effectExtent l="0" t="0" r="0" b="0"/>
            <wp:docPr id="7" name="Picture 7" descr="Pinnacle53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Pinnacle53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688" cy="2682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3C28" w:rsidRPr="00252306">
        <w:rPr>
          <w:noProof/>
          <w:color w:val="0064B2"/>
        </w:rPr>
        <w:drawing>
          <wp:inline distT="0" distB="0" distL="0" distR="0">
            <wp:extent cx="2990215" cy="2629733"/>
            <wp:effectExtent l="0" t="0" r="635" b="0"/>
            <wp:docPr id="6" name="Picture 6" descr="Pinnacle54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7" descr="Pinnacle54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483" cy="265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FC8" w:rsidRPr="00252306" w:rsidRDefault="00FB5404" w:rsidP="006A615F">
      <w:pPr>
        <w:pStyle w:val="NormalWeb"/>
        <w:shd w:val="clear" w:color="auto" w:fill="FFFFFF"/>
        <w:spacing w:before="0" w:beforeAutospacing="0" w:after="0" w:afterAutospacing="0" w:line="480" w:lineRule="auto"/>
        <w:jc w:val="center"/>
        <w:rPr>
          <w:color w:val="1D1D1D"/>
        </w:rPr>
      </w:pPr>
      <w:r w:rsidRPr="00252306">
        <w:rPr>
          <w:color w:val="1D1D1D"/>
        </w:rPr>
        <w:t>55th floor:</w:t>
      </w:r>
      <w:r w:rsidR="006A615F">
        <w:rPr>
          <w:color w:val="1D1D1D"/>
        </w:rPr>
        <w:t xml:space="preserve">                                                         </w:t>
      </w:r>
      <w:r w:rsidR="006A615F" w:rsidRPr="00252306">
        <w:rPr>
          <w:color w:val="1D1D1D"/>
        </w:rPr>
        <w:t xml:space="preserve"> 57th floor:</w:t>
      </w:r>
    </w:p>
    <w:p w:rsidR="00F23FC8" w:rsidRPr="00252306" w:rsidRDefault="00FB5404" w:rsidP="006A615F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  <w:r w:rsidRPr="00252306">
        <w:rPr>
          <w:noProof/>
          <w:color w:val="0064B2"/>
        </w:rPr>
        <w:lastRenderedPageBreak/>
        <w:drawing>
          <wp:inline distT="0" distB="0" distL="0" distR="0">
            <wp:extent cx="2362200" cy="2322831"/>
            <wp:effectExtent l="0" t="0" r="0" b="1270"/>
            <wp:docPr id="5" name="Picture 5" descr="Pinnacle55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Pinnacle55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718" cy="234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3C28" w:rsidRPr="00252306">
        <w:rPr>
          <w:noProof/>
          <w:color w:val="0064B2"/>
        </w:rPr>
        <w:drawing>
          <wp:inline distT="0" distB="0" distL="0" distR="0">
            <wp:extent cx="2466975" cy="2298719"/>
            <wp:effectExtent l="0" t="0" r="0" b="6350"/>
            <wp:docPr id="4" name="Picture 4" descr="Pinnacle57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9" descr="Pinnacle57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615" cy="2321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9C7" w:rsidRPr="00252306" w:rsidRDefault="00FB5404" w:rsidP="00252306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  <w:r w:rsidRPr="00252306">
        <w:rPr>
          <w:noProof/>
          <w:color w:val="0064B2"/>
        </w:rPr>
        <w:drawing>
          <wp:inline distT="0" distB="0" distL="0" distR="0">
            <wp:extent cx="2419350" cy="1935480"/>
            <wp:effectExtent l="0" t="0" r="0" b="7620"/>
            <wp:docPr id="3" name="Picture 3" descr="Pinnacle58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0" descr="Pinnacle58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863" cy="1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9CD" w:rsidRDefault="00FB5404" w:rsidP="00BA49CD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  <w:r w:rsidRPr="00252306">
        <w:rPr>
          <w:color w:val="1D1D1D"/>
        </w:rPr>
        <w:t>58th floor:</w:t>
      </w:r>
    </w:p>
    <w:p w:rsidR="00BA49CD" w:rsidRPr="00D453A5" w:rsidRDefault="00FB5404" w:rsidP="00BA49CD">
      <w:pPr>
        <w:pStyle w:val="NormalWeb"/>
        <w:shd w:val="clear" w:color="auto" w:fill="FFFFFF"/>
        <w:spacing w:before="0" w:beforeAutospacing="0" w:after="0" w:afterAutospacing="0" w:line="480" w:lineRule="auto"/>
        <w:jc w:val="center"/>
        <w:rPr>
          <w:b/>
          <w:color w:val="1D1D1D"/>
        </w:rPr>
      </w:pPr>
      <w:r w:rsidRPr="00D453A5">
        <w:rPr>
          <w:b/>
          <w:color w:val="1D1D1D"/>
        </w:rPr>
        <w:t>Work cited:</w:t>
      </w:r>
    </w:p>
    <w:p w:rsidR="00BA49CD" w:rsidRDefault="00BA49CD" w:rsidP="00BA49CD">
      <w:pPr>
        <w:pStyle w:val="NormalWeb"/>
        <w:shd w:val="clear" w:color="auto" w:fill="FFFFFF"/>
        <w:spacing w:before="0" w:beforeAutospacing="0" w:after="0" w:afterAutospacing="0" w:line="480" w:lineRule="auto"/>
        <w:rPr>
          <w:color w:val="1D1D1D"/>
        </w:rPr>
      </w:pPr>
    </w:p>
    <w:p w:rsidR="00BA49CD" w:rsidRDefault="00FB5404" w:rsidP="00BA49CD">
      <w:pPr>
        <w:pStyle w:val="NormalWeb"/>
        <w:shd w:val="clear" w:color="auto" w:fill="FFFFFF"/>
        <w:spacing w:before="0" w:beforeAutospacing="0" w:after="0" w:afterAutospacing="0" w:line="480" w:lineRule="auto"/>
        <w:ind w:hanging="720"/>
        <w:rPr>
          <w:color w:val="1D1D1D"/>
        </w:rPr>
      </w:pPr>
      <w:r w:rsidRPr="00BA49CD">
        <w:rPr>
          <w:i/>
          <w:iCs/>
          <w:color w:val="1D1D1D"/>
        </w:rPr>
        <w:t>View of Woolworth Building and surrounding buildings, New York City</w:t>
      </w:r>
      <w:r w:rsidRPr="00BA49CD">
        <w:rPr>
          <w:color w:val="1D1D1D"/>
        </w:rPr>
        <w:t>. Photograph. Retrieved from the Library of Congress, &lt;www.loc.gov/item/2001695058/&gt;.</w:t>
      </w:r>
    </w:p>
    <w:p w:rsidR="006A615F" w:rsidRPr="00BA49CD" w:rsidRDefault="00FB5404" w:rsidP="00BA49CD">
      <w:pPr>
        <w:pStyle w:val="NormalWeb"/>
        <w:shd w:val="clear" w:color="auto" w:fill="FFFFFF"/>
        <w:spacing w:before="0" w:beforeAutospacing="0" w:after="0" w:afterAutospacing="0" w:line="480" w:lineRule="auto"/>
        <w:ind w:hanging="720"/>
        <w:rPr>
          <w:color w:val="1D1D1D"/>
        </w:rPr>
      </w:pPr>
      <w:r w:rsidRPr="00BA49CD">
        <w:t xml:space="preserve">History.com Editors. “Woolworth Building.” </w:t>
      </w:r>
      <w:r w:rsidRPr="00BA49CD">
        <w:rPr>
          <w:i/>
          <w:iCs/>
        </w:rPr>
        <w:t>HISTORY</w:t>
      </w:r>
      <w:r w:rsidRPr="00BA49CD">
        <w:t xml:space="preserve">, A&amp;E Television Networks, August 21 2018, </w:t>
      </w:r>
      <w:hyperlink r:id="rId24" w:history="1">
        <w:r w:rsidR="00BA49CD" w:rsidRPr="00BA49CD">
          <w:rPr>
            <w:rStyle w:val="Hyperlink"/>
          </w:rPr>
          <w:t>www.history.com/topics/landmarks/woolworth-building</w:t>
        </w:r>
      </w:hyperlink>
      <w:r w:rsidRPr="00BA49CD">
        <w:t>.</w:t>
      </w:r>
    </w:p>
    <w:p w:rsidR="00BA49CD" w:rsidRPr="00BA49CD" w:rsidRDefault="00FB5404" w:rsidP="00BA49CD">
      <w:pPr>
        <w:pStyle w:val="NormalWeb"/>
        <w:spacing w:line="480" w:lineRule="auto"/>
        <w:ind w:left="720" w:hanging="720"/>
      </w:pPr>
      <w:r w:rsidRPr="00BA49CD">
        <w:rPr>
          <w:color w:val="000000"/>
          <w:spacing w:val="-6"/>
          <w:shd w:val="clear" w:color="auto" w:fill="FFFFFF"/>
        </w:rPr>
        <w:t>Cass Gilbert. </w:t>
      </w:r>
      <w:r w:rsidRPr="00BA49CD">
        <w:rPr>
          <w:i/>
          <w:iCs/>
          <w:color w:val="000000"/>
          <w:spacing w:val="-6"/>
          <w:shd w:val="clear" w:color="auto" w:fill="FFFFFF"/>
        </w:rPr>
        <w:t>Woolworth Building</w:t>
      </w:r>
      <w:r w:rsidRPr="00BA49CD">
        <w:rPr>
          <w:color w:val="000000"/>
          <w:spacing w:val="-6"/>
          <w:shd w:val="clear" w:color="auto" w:fill="FFFFFF"/>
        </w:rPr>
        <w:t>. </w:t>
      </w:r>
      <w:r w:rsidRPr="00BA49CD">
        <w:rPr>
          <w:i/>
          <w:iCs/>
          <w:color w:val="000000"/>
          <w:spacing w:val="-6"/>
          <w:shd w:val="clear" w:color="auto" w:fill="FFFFFF"/>
        </w:rPr>
        <w:t>JSTOR</w:t>
      </w:r>
      <w:r w:rsidRPr="00BA49CD">
        <w:rPr>
          <w:color w:val="000000"/>
          <w:spacing w:val="-6"/>
          <w:shd w:val="clear" w:color="auto" w:fill="FFFFFF"/>
        </w:rPr>
        <w:t>, jstor.org/stable/10.2307/community.14643228.</w:t>
      </w:r>
      <w:r w:rsidRPr="00BA49CD">
        <w:rPr>
          <w:color w:val="000000"/>
          <w:spacing w:val="-6"/>
          <w:shd w:val="clear" w:color="auto" w:fill="FFFFFF"/>
        </w:rPr>
        <w:t xml:space="preserve"> Accessed March 30 2021.</w:t>
      </w:r>
    </w:p>
    <w:sectPr w:rsidR="00BA49CD" w:rsidRPr="00BA49CD">
      <w:headerReference w:type="default" r:id="rId2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5404" w:rsidRDefault="00FB5404">
      <w:pPr>
        <w:spacing w:after="0" w:line="240" w:lineRule="auto"/>
      </w:pPr>
      <w:r>
        <w:separator/>
      </w:r>
    </w:p>
  </w:endnote>
  <w:endnote w:type="continuationSeparator" w:id="0">
    <w:p w:rsidR="00FB5404" w:rsidRDefault="00FB54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5404" w:rsidRDefault="00FB5404">
      <w:pPr>
        <w:spacing w:after="0" w:line="240" w:lineRule="auto"/>
      </w:pPr>
      <w:r>
        <w:separator/>
      </w:r>
    </w:p>
  </w:footnote>
  <w:footnote w:type="continuationSeparator" w:id="0">
    <w:p w:rsidR="00FB5404" w:rsidRDefault="00FB54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68299398"/>
      <w:docPartObj>
        <w:docPartGallery w:val="Page Numbers (Top of Page)"/>
        <w:docPartUnique/>
      </w:docPartObj>
    </w:sdtPr>
    <w:sdtEndPr>
      <w:rPr>
        <w:noProof/>
      </w:rPr>
    </w:sdtEndPr>
    <w:sdtContent>
      <w:p w:rsidR="00B270C0" w:rsidRDefault="00FB5404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004E0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B270C0" w:rsidRPr="00B270C0" w:rsidRDefault="00FB5404">
    <w:pPr>
      <w:pStyle w:val="Header"/>
      <w:rPr>
        <w:rFonts w:ascii="Times New Roman" w:hAnsi="Times New Roman" w:cs="Times New Roman"/>
        <w:sz w:val="24"/>
        <w:szCs w:val="24"/>
      </w:rPr>
    </w:pPr>
    <w:r w:rsidRPr="00B270C0">
      <w:rPr>
        <w:rFonts w:ascii="Times New Roman" w:hAnsi="Times New Roman" w:cs="Times New Roman"/>
        <w:sz w:val="24"/>
        <w:szCs w:val="24"/>
      </w:rPr>
      <w:t>WOOLWORTH BUILDING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1C65E2"/>
    <w:multiLevelType w:val="hybridMultilevel"/>
    <w:tmpl w:val="AB0C7C4A"/>
    <w:lvl w:ilvl="0" w:tplc="138082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00BD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2661F4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00B3F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5207B8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57E876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C62411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2B40E2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256A57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04739F"/>
    <w:multiLevelType w:val="hybridMultilevel"/>
    <w:tmpl w:val="F55C5446"/>
    <w:lvl w:ilvl="0" w:tplc="EA961CA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B764E552" w:tentative="1">
      <w:start w:val="1"/>
      <w:numFmt w:val="bullet"/>
      <w:lvlText w:val="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E30C02A" w:tentative="1">
      <w:start w:val="1"/>
      <w:numFmt w:val="bullet"/>
      <w:lvlText w:val="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6988998" w:tentative="1">
      <w:start w:val="1"/>
      <w:numFmt w:val="bullet"/>
      <w:lvlText w:val="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2006E8DA" w:tentative="1">
      <w:start w:val="1"/>
      <w:numFmt w:val="bullet"/>
      <w:lvlText w:val="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815062FC" w:tentative="1">
      <w:start w:val="1"/>
      <w:numFmt w:val="bullet"/>
      <w:lvlText w:val="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BEB837DC" w:tentative="1">
      <w:start w:val="1"/>
      <w:numFmt w:val="bullet"/>
      <w:lvlText w:val="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CBC5808" w:tentative="1">
      <w:start w:val="1"/>
      <w:numFmt w:val="bullet"/>
      <w:lvlText w:val="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834A3080" w:tentative="1">
      <w:start w:val="1"/>
      <w:numFmt w:val="bullet"/>
      <w:lvlText w:val="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 w15:restartNumberingAfterBreak="0">
    <w:nsid w:val="6EBE454D"/>
    <w:multiLevelType w:val="multilevel"/>
    <w:tmpl w:val="A00EB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4873DF3"/>
    <w:multiLevelType w:val="multilevel"/>
    <w:tmpl w:val="B6126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0060"/>
    <w:rsid w:val="00012E0F"/>
    <w:rsid w:val="000A10BD"/>
    <w:rsid w:val="000B661E"/>
    <w:rsid w:val="000E6CB7"/>
    <w:rsid w:val="00174547"/>
    <w:rsid w:val="00190060"/>
    <w:rsid w:val="001B66D8"/>
    <w:rsid w:val="001E21B6"/>
    <w:rsid w:val="001E3E9C"/>
    <w:rsid w:val="001E49F3"/>
    <w:rsid w:val="00252306"/>
    <w:rsid w:val="002623B4"/>
    <w:rsid w:val="00264AC1"/>
    <w:rsid w:val="0029369C"/>
    <w:rsid w:val="003C205C"/>
    <w:rsid w:val="004004E0"/>
    <w:rsid w:val="00461E64"/>
    <w:rsid w:val="005738BE"/>
    <w:rsid w:val="00611571"/>
    <w:rsid w:val="00683E38"/>
    <w:rsid w:val="006953D1"/>
    <w:rsid w:val="006A615F"/>
    <w:rsid w:val="00713C28"/>
    <w:rsid w:val="00715FC8"/>
    <w:rsid w:val="00743BC2"/>
    <w:rsid w:val="007629C7"/>
    <w:rsid w:val="007A1552"/>
    <w:rsid w:val="008F3D62"/>
    <w:rsid w:val="00937A45"/>
    <w:rsid w:val="00961F40"/>
    <w:rsid w:val="00970868"/>
    <w:rsid w:val="00977A42"/>
    <w:rsid w:val="009A634E"/>
    <w:rsid w:val="009E43C6"/>
    <w:rsid w:val="009F24C9"/>
    <w:rsid w:val="00A016CA"/>
    <w:rsid w:val="00A0785F"/>
    <w:rsid w:val="00A138DF"/>
    <w:rsid w:val="00AD2886"/>
    <w:rsid w:val="00B2387C"/>
    <w:rsid w:val="00B270C0"/>
    <w:rsid w:val="00B85E92"/>
    <w:rsid w:val="00BA49CD"/>
    <w:rsid w:val="00BB249C"/>
    <w:rsid w:val="00C25B59"/>
    <w:rsid w:val="00C64929"/>
    <w:rsid w:val="00CE55DD"/>
    <w:rsid w:val="00CF54C0"/>
    <w:rsid w:val="00D453A5"/>
    <w:rsid w:val="00D640FB"/>
    <w:rsid w:val="00D66825"/>
    <w:rsid w:val="00F23FC8"/>
    <w:rsid w:val="00FB5404"/>
    <w:rsid w:val="00FE57C4"/>
    <w:rsid w:val="00FF0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B74D79"/>
  <w15:chartTrackingRefBased/>
  <w15:docId w15:val="{91BA1341-D5B5-49B1-96B6-95851C2D0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55DD"/>
  </w:style>
  <w:style w:type="paragraph" w:styleId="Heading2">
    <w:name w:val="heading 2"/>
    <w:basedOn w:val="Normal"/>
    <w:link w:val="Heading2Char"/>
    <w:uiPriority w:val="9"/>
    <w:qFormat/>
    <w:rsid w:val="0061157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3C2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13C2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CE55DD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611571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6115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611571"/>
    <w:rPr>
      <w:color w:val="0000FF"/>
      <w:u w:val="single"/>
    </w:rPr>
  </w:style>
  <w:style w:type="character" w:customStyle="1" w:styleId="frac">
    <w:name w:val="frac"/>
    <w:basedOn w:val="DefaultParagraphFont"/>
    <w:rsid w:val="00611571"/>
  </w:style>
  <w:style w:type="character" w:customStyle="1" w:styleId="sr-only">
    <w:name w:val="sr-only"/>
    <w:basedOn w:val="DefaultParagraphFont"/>
    <w:rsid w:val="00611571"/>
  </w:style>
  <w:style w:type="paragraph" w:styleId="Header">
    <w:name w:val="header"/>
    <w:basedOn w:val="Normal"/>
    <w:link w:val="HeaderChar"/>
    <w:uiPriority w:val="99"/>
    <w:unhideWhenUsed/>
    <w:rsid w:val="00012E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12E0F"/>
  </w:style>
  <w:style w:type="paragraph" w:styleId="Footer">
    <w:name w:val="footer"/>
    <w:basedOn w:val="Normal"/>
    <w:link w:val="FooterChar"/>
    <w:uiPriority w:val="99"/>
    <w:unhideWhenUsed/>
    <w:rsid w:val="00012E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12E0F"/>
  </w:style>
  <w:style w:type="paragraph" w:customStyle="1" w:styleId="postmetadata">
    <w:name w:val="postmetadata"/>
    <w:basedOn w:val="Normal"/>
    <w:rsid w:val="00F23F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713C2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3Char">
    <w:name w:val="Heading 3 Char"/>
    <w:basedOn w:val="DefaultParagraphFont"/>
    <w:link w:val="Heading3"/>
    <w:uiPriority w:val="9"/>
    <w:rsid w:val="00713C2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image-source">
    <w:name w:val="image-source"/>
    <w:basedOn w:val="DefaultParagraphFont"/>
    <w:rsid w:val="00977A42"/>
  </w:style>
  <w:style w:type="character" w:customStyle="1" w:styleId="image-source-caption">
    <w:name w:val="image-source-caption"/>
    <w:basedOn w:val="DefaultParagraphFont"/>
    <w:rsid w:val="00977A42"/>
  </w:style>
  <w:style w:type="paragraph" w:customStyle="1" w:styleId="p1">
    <w:name w:val="p1"/>
    <w:basedOn w:val="Normal"/>
    <w:rsid w:val="009E43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hyperlink" Target="https://tribecacitizen.wpengine.com/wp-content/uploads/2014/08/Pinnacle55.png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hyperlink" Target="https://www.google.com/search?sxsrf=ALeKk02OoZPS0LN08abYLUvWdSGAB6x55A:1620380494911&amp;q=Cass+Gilbert&amp;stick=H4sIAAAAAAAAAONgVuLQz9U3SIkvL3rEaMwt8PLHPWEprUlrTl5jVOHiCs7IL3fNK8ksqRQS42KDsnikuLjgmngWsfI4JxYXK7hn5iSlFpUAACh23f5RAAAA" TargetMode="External"/><Relationship Id="rId12" Type="http://schemas.openxmlformats.org/officeDocument/2006/relationships/hyperlink" Target="https://tribecacitizen.wpengine.com/wp-content/uploads/2014/08/Pinnacle51.jpg" TargetMode="External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tribecacitizen.wpengine.com/wp-content/uploads/2014/08/Pinnacle54.png" TargetMode="External"/><Relationship Id="rId20" Type="http://schemas.openxmlformats.org/officeDocument/2006/relationships/hyperlink" Target="https://tribecacitizen.wpengine.com/wp-content/uploads/2014/08/Pinnacle57.pn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yperlink" Target="http://www.history.com/topics/landmarks/woolworth-building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10" Type="http://schemas.openxmlformats.org/officeDocument/2006/relationships/hyperlink" Target="https://tribecacitizen.wpengine.com/wp-content/uploads/2014/08/Pinnacle50.jpg" TargetMode="Externa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tribecacitizen.wpengine.com/wp-content/uploads/2014/08/Pinnacle53.png" TargetMode="External"/><Relationship Id="rId22" Type="http://schemas.openxmlformats.org/officeDocument/2006/relationships/hyperlink" Target="https://tribecacitizen.wpengine.com/wp-content/uploads/2014/08/Pinnacle58.png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473</Words>
  <Characters>2698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HP-PC</dc:creator>
  <cp:lastModifiedBy>HP-PC</cp:lastModifiedBy>
  <cp:revision>2</cp:revision>
  <dcterms:created xsi:type="dcterms:W3CDTF">2021-05-08T09:35:00Z</dcterms:created>
  <dcterms:modified xsi:type="dcterms:W3CDTF">2021-05-08T09:35:00Z</dcterms:modified>
</cp:coreProperties>
</file>