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AAF" w:rsidRPr="005B34B9" w:rsidRDefault="00C36213" w:rsidP="005B34B9">
      <w:pPr>
        <w:pStyle w:val="Titledocument"/>
        <w:rPr>
          <w:sz w:val="35"/>
          <w:szCs w:val="35"/>
        </w:rPr>
      </w:pPr>
      <w:r w:rsidRPr="005B34B9">
        <w:rPr>
          <w:sz w:val="35"/>
          <w:szCs w:val="35"/>
        </w:rPr>
        <w:t xml:space="preserve">Impacts </w:t>
      </w:r>
      <w:r w:rsidR="00336AAF" w:rsidRPr="005B34B9">
        <w:rPr>
          <w:sz w:val="35"/>
          <w:szCs w:val="35"/>
        </w:rPr>
        <w:t>of Employee Orientation on Job Satisfaction</w:t>
      </w:r>
    </w:p>
    <w:p w:rsidR="00586A35" w:rsidRDefault="00586A35" w:rsidP="00F3231F">
      <w:pPr>
        <w:pStyle w:val="Authors"/>
        <w:rPr>
          <w:rFonts w:ascii="Linux Biolinum" w:eastAsia="Times New Roman" w:hAnsi="Linux Biolinum" w:cs="Times New Roman"/>
          <w:b/>
          <w:bCs/>
          <w:sz w:val="36"/>
          <w:szCs w:val="36"/>
          <w14:ligatures w14:val="standard"/>
        </w:rPr>
      </w:pPr>
    </w:p>
    <w:p w:rsidR="00E53E30" w:rsidRPr="00DF6E5F" w:rsidRDefault="00E53E30" w:rsidP="00F3231F">
      <w:pPr>
        <w:pStyle w:val="Authors"/>
        <w:rPr>
          <w:rStyle w:val="FirstName"/>
          <w:szCs w:val="24"/>
          <w14:ligatures w14:val="standard"/>
        </w:rPr>
        <w:sectPr w:rsidR="00E53E30" w:rsidRPr="00DF6E5F"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DF6E5F" w:rsidRDefault="00586A35" w:rsidP="00694749">
      <w:pPr>
        <w:pStyle w:val="AbsHead"/>
        <w:rPr>
          <w:sz w:val="24"/>
          <w:szCs w:val="24"/>
          <w14:ligatures w14:val="standard"/>
        </w:rPr>
        <w:sectPr w:rsidR="00586A35" w:rsidRPr="00DF6E5F"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60403A" w:rsidRPr="00DF6E5F" w:rsidRDefault="007A502C" w:rsidP="0060403A">
      <w:pPr>
        <w:pStyle w:val="AbsHead"/>
        <w:rPr>
          <w:sz w:val="24"/>
          <w:szCs w:val="24"/>
          <w14:ligatures w14:val="standard"/>
        </w:rPr>
      </w:pPr>
      <w:r w:rsidRPr="00DF6E5F">
        <w:rPr>
          <w:sz w:val="24"/>
          <w:szCs w:val="24"/>
          <w14:ligatures w14:val="standard"/>
        </w:rPr>
        <w:t>ABSTRACT</w:t>
      </w:r>
    </w:p>
    <w:p w:rsidR="0060403A" w:rsidRDefault="0060403A" w:rsidP="007A502C">
      <w:pPr>
        <w:pStyle w:val="Abstract"/>
        <w:rPr>
          <w:sz w:val="24"/>
          <w:szCs w:val="24"/>
        </w:rPr>
      </w:pPr>
      <w:r w:rsidRPr="00DF6E5F">
        <w:rPr>
          <w:sz w:val="24"/>
          <w:szCs w:val="24"/>
        </w:rPr>
        <w:t>The paper starts with an introduction that discusses the purpose of the research. The article aims to investigate the</w:t>
      </w:r>
      <w:bookmarkStart w:id="0" w:name="_GoBack"/>
      <w:bookmarkEnd w:id="0"/>
      <w:r w:rsidRPr="00DF6E5F">
        <w:rPr>
          <w:sz w:val="24"/>
          <w:szCs w:val="24"/>
        </w:rPr>
        <w:t xml:space="preserve"> relationship between satisfaction at work and the orientation of workers. The paper discusses the primary reason or motivational factor behind the research. Next, the article discusses background information on employee orientation. This section covers the definition and need of orientation within an organization. The study uses questionnaires as data collection tools. Statistical and regression analysis are the primary data analysis methods. Research findings confirm that orientation </w:t>
      </w:r>
      <w:proofErr w:type="gramStart"/>
      <w:r w:rsidRPr="00DF6E5F">
        <w:rPr>
          <w:sz w:val="24"/>
          <w:szCs w:val="24"/>
        </w:rPr>
        <w:t>is positively and directly related</w:t>
      </w:r>
      <w:proofErr w:type="gramEnd"/>
      <w:r w:rsidRPr="00DF6E5F">
        <w:rPr>
          <w:sz w:val="24"/>
          <w:szCs w:val="24"/>
        </w:rPr>
        <w:t xml:space="preserve"> to job satisfaction. However, the results may not be completely </w:t>
      </w:r>
      <w:proofErr w:type="gramStart"/>
      <w:r w:rsidRPr="00DF6E5F">
        <w:rPr>
          <w:sz w:val="24"/>
          <w:szCs w:val="24"/>
        </w:rPr>
        <w:t>accurate</w:t>
      </w:r>
      <w:proofErr w:type="gramEnd"/>
      <w:r w:rsidRPr="00DF6E5F">
        <w:rPr>
          <w:sz w:val="24"/>
          <w:szCs w:val="24"/>
        </w:rPr>
        <w:t xml:space="preserve"> as several threats to validity exist, such as bias and randomness. In summary, the study was a success. Further research on this area is necessary to ensure the maximum number of employees within a company achieve their accomplishments. I urge other researchers to examine the impact of orientation on other variables, including employee retention and company productivity</w:t>
      </w:r>
    </w:p>
    <w:p w:rsidR="00AF1D76" w:rsidRPr="00DF6E5F" w:rsidRDefault="00AF1D76" w:rsidP="007A502C">
      <w:pPr>
        <w:pStyle w:val="Abstract"/>
        <w:rPr>
          <w:sz w:val="24"/>
          <w:szCs w:val="24"/>
        </w:rPr>
      </w:pPr>
    </w:p>
    <w:p w:rsidR="00EC434F" w:rsidRPr="00DF6E5F" w:rsidRDefault="00EC434F" w:rsidP="00EC434F">
      <w:pPr>
        <w:pStyle w:val="AbsHead"/>
        <w:rPr>
          <w:sz w:val="24"/>
          <w:szCs w:val="24"/>
          <w14:ligatures w14:val="standard"/>
        </w:rPr>
      </w:pPr>
      <w:r w:rsidRPr="00DF6E5F">
        <w:rPr>
          <w:sz w:val="24"/>
          <w:szCs w:val="24"/>
          <w14:ligatures w14:val="standard"/>
        </w:rPr>
        <w:t>INTRODUCTION</w:t>
      </w:r>
    </w:p>
    <w:p w:rsidR="00EC434F" w:rsidRDefault="00B10A5A" w:rsidP="007A502C">
      <w:pPr>
        <w:pStyle w:val="Abstract"/>
        <w:rPr>
          <w:sz w:val="24"/>
          <w:szCs w:val="24"/>
        </w:rPr>
      </w:pPr>
      <w:r w:rsidRPr="00DF6E5F">
        <w:rPr>
          <w:sz w:val="24"/>
          <w:szCs w:val="24"/>
        </w:rPr>
        <w:t xml:space="preserve">The research aims to discover whether indeed there is a connection between job satisfaction and employee orientation. Organizations that adopt employee orientation are likely to succeed compared to others. With increased competition, orientation puts a business at an advantage because it improves efficiency by increasing productivity. However, is the first impression a </w:t>
      </w:r>
      <w:r w:rsidRPr="00DF6E5F">
        <w:rPr>
          <w:sz w:val="24"/>
          <w:szCs w:val="24"/>
        </w:rPr>
        <w:t xml:space="preserve">company creates this important? The paper determines the effect of a successful orientation program on job satisfaction, which leads to employee retention. </w:t>
      </w:r>
    </w:p>
    <w:p w:rsidR="00AF1D76" w:rsidRPr="00DF6E5F" w:rsidRDefault="00AF1D76" w:rsidP="007A502C">
      <w:pPr>
        <w:pStyle w:val="Abstract"/>
        <w:rPr>
          <w:sz w:val="24"/>
          <w:szCs w:val="24"/>
        </w:rPr>
      </w:pPr>
    </w:p>
    <w:p w:rsidR="004B7150" w:rsidRPr="00DF6E5F" w:rsidRDefault="004B7150" w:rsidP="00D70461">
      <w:pPr>
        <w:pStyle w:val="AbsHead"/>
        <w:rPr>
          <w:sz w:val="24"/>
          <w:szCs w:val="24"/>
          <w14:ligatures w14:val="standard"/>
        </w:rPr>
      </w:pPr>
      <w:r w:rsidRPr="00DF6E5F">
        <w:rPr>
          <w:sz w:val="24"/>
          <w:szCs w:val="24"/>
          <w14:ligatures w14:val="standard"/>
        </w:rPr>
        <w:t>MOTIVATION</w:t>
      </w:r>
    </w:p>
    <w:p w:rsidR="00F55A0A" w:rsidRDefault="00F55A0A" w:rsidP="007A502C">
      <w:pPr>
        <w:pStyle w:val="Abstract"/>
        <w:rPr>
          <w:sz w:val="24"/>
          <w:szCs w:val="24"/>
        </w:rPr>
      </w:pPr>
      <w:r w:rsidRPr="00DF6E5F">
        <w:rPr>
          <w:sz w:val="24"/>
          <w:szCs w:val="24"/>
        </w:rPr>
        <w:t>Retaining employees, especially the skilled or talented ones, has been a challenge for most organizations. The idea that the solution to this complex problem lies in orientation is worth exploring. This topic is significant because it will save companies from running out of business, help organizations increase their profits, increase labor efficiency and productivity, and increase job satisfaction</w:t>
      </w:r>
      <w:r w:rsidR="00D87AA4">
        <w:rPr>
          <w:sz w:val="24"/>
          <w:szCs w:val="24"/>
        </w:rPr>
        <w:t xml:space="preserve">. Besides, various dynamics in the business industry demand for new techniques. Understanding the relationship between </w:t>
      </w:r>
      <w:r w:rsidR="001D3B4C">
        <w:rPr>
          <w:sz w:val="24"/>
          <w:szCs w:val="24"/>
        </w:rPr>
        <w:t xml:space="preserve">employee orientation and job satisfaction would enhance the understanding of the general work environment. </w:t>
      </w:r>
    </w:p>
    <w:p w:rsidR="00AF1D76" w:rsidRPr="00DF6E5F" w:rsidRDefault="00AF1D76" w:rsidP="007A502C">
      <w:pPr>
        <w:pStyle w:val="Abstract"/>
        <w:rPr>
          <w:sz w:val="24"/>
          <w:szCs w:val="24"/>
        </w:rPr>
      </w:pPr>
    </w:p>
    <w:p w:rsidR="00350DFF" w:rsidRPr="00DF6E5F" w:rsidRDefault="00D70461" w:rsidP="00D70461">
      <w:pPr>
        <w:pStyle w:val="AbsHead"/>
        <w:rPr>
          <w:sz w:val="24"/>
          <w:szCs w:val="24"/>
          <w14:ligatures w14:val="standard"/>
        </w:rPr>
      </w:pPr>
      <w:r w:rsidRPr="00DF6E5F">
        <w:rPr>
          <w:sz w:val="24"/>
          <w:szCs w:val="24"/>
          <w14:ligatures w14:val="standard"/>
        </w:rPr>
        <w:t>BACKGROUND</w:t>
      </w:r>
    </w:p>
    <w:p w:rsidR="00350DFF" w:rsidRPr="00DF6E5F" w:rsidRDefault="00350DFF" w:rsidP="00350DFF">
      <w:pPr>
        <w:pStyle w:val="Abstract"/>
        <w:rPr>
          <w:sz w:val="24"/>
          <w:szCs w:val="24"/>
          <w14:ligatures w14:val="standard"/>
        </w:rPr>
      </w:pPr>
      <w:r w:rsidRPr="00DF6E5F">
        <w:rPr>
          <w:sz w:val="24"/>
          <w:szCs w:val="24"/>
          <w14:ligatures w14:val="standard"/>
        </w:rPr>
        <w:t>Employee orientation entails introducing new workers to their workplace, fellow workers, and re</w:t>
      </w:r>
      <w:r w:rsidR="00A4270C">
        <w:rPr>
          <w:sz w:val="24"/>
          <w:szCs w:val="24"/>
          <w14:ligatures w14:val="standard"/>
        </w:rPr>
        <w:t>sponsibilities [3]</w:t>
      </w:r>
      <w:r w:rsidRPr="00DF6E5F">
        <w:rPr>
          <w:sz w:val="24"/>
          <w:szCs w:val="24"/>
          <w14:ligatures w14:val="standard"/>
        </w:rPr>
        <w:t>. The primary significance of orientation is the integration of the employee into the company. Through orientation, a new colleague learns the company’s culture and values, its organizational structure, mission and vision, and company goals; long-term and sh</w:t>
      </w:r>
      <w:r w:rsidR="00677C13">
        <w:rPr>
          <w:sz w:val="24"/>
          <w:szCs w:val="24"/>
          <w14:ligatures w14:val="standard"/>
        </w:rPr>
        <w:t>ort-term [</w:t>
      </w:r>
      <w:proofErr w:type="gramStart"/>
      <w:r w:rsidR="00677C13">
        <w:rPr>
          <w:sz w:val="24"/>
          <w:szCs w:val="24"/>
          <w14:ligatures w14:val="standard"/>
        </w:rPr>
        <w:t>7</w:t>
      </w:r>
      <w:proofErr w:type="gramEnd"/>
      <w:r w:rsidR="00677C13">
        <w:rPr>
          <w:sz w:val="24"/>
          <w:szCs w:val="24"/>
          <w14:ligatures w14:val="standard"/>
        </w:rPr>
        <w:t>]</w:t>
      </w:r>
      <w:r w:rsidRPr="00DF6E5F">
        <w:rPr>
          <w:sz w:val="24"/>
          <w:szCs w:val="24"/>
          <w14:ligatures w14:val="standard"/>
        </w:rPr>
        <w:t xml:space="preserve">. Equipping a new employee with such knowledge will prevent violation of company policies caused by ignorance. </w:t>
      </w:r>
      <w:proofErr w:type="gramStart"/>
      <w:r w:rsidRPr="00DF6E5F">
        <w:rPr>
          <w:sz w:val="24"/>
          <w:szCs w:val="24"/>
          <w14:ligatures w14:val="standard"/>
        </w:rPr>
        <w:t>Also</w:t>
      </w:r>
      <w:proofErr w:type="gramEnd"/>
      <w:r w:rsidRPr="00DF6E5F">
        <w:rPr>
          <w:sz w:val="24"/>
          <w:szCs w:val="24"/>
          <w14:ligatures w14:val="standard"/>
        </w:rPr>
        <w:t xml:space="preserve">, if the employee sexually harasses a co-worker or commits other illegal </w:t>
      </w:r>
      <w:r w:rsidRPr="00DF6E5F">
        <w:rPr>
          <w:sz w:val="24"/>
          <w:szCs w:val="24"/>
          <w14:ligatures w14:val="standard"/>
        </w:rPr>
        <w:lastRenderedPageBreak/>
        <w:t>activities at the workplace, the business is not legally liable for his/her actions.</w:t>
      </w:r>
    </w:p>
    <w:p w:rsidR="00350DFF" w:rsidRPr="00DF6E5F" w:rsidRDefault="00350DFF" w:rsidP="00350DFF">
      <w:pPr>
        <w:pStyle w:val="Abstract"/>
        <w:rPr>
          <w:sz w:val="24"/>
          <w:szCs w:val="24"/>
          <w14:ligatures w14:val="standard"/>
        </w:rPr>
      </w:pPr>
      <w:r w:rsidRPr="00DF6E5F">
        <w:rPr>
          <w:sz w:val="24"/>
          <w:szCs w:val="24"/>
          <w14:ligatures w14:val="standard"/>
        </w:rPr>
        <w:t>Orientation clearly defines the employee’s expected duties and responsibilities, thereby reducing conflict among co-workers. In turn, the process results in a positive work environment. Introducing employees to their specific tasks acts as a source of motivation since each worker believes his/he</w:t>
      </w:r>
      <w:r w:rsidR="00885389">
        <w:rPr>
          <w:sz w:val="24"/>
          <w:szCs w:val="24"/>
          <w14:ligatures w14:val="standard"/>
        </w:rPr>
        <w:t>r input is valued [15]</w:t>
      </w:r>
      <w:r w:rsidRPr="00DF6E5F">
        <w:rPr>
          <w:sz w:val="24"/>
          <w:szCs w:val="24"/>
          <w14:ligatures w14:val="standard"/>
        </w:rPr>
        <w:t xml:space="preserve">. As a result, productivity increases. In case of any problems, the employee can follow the company’s chain of command because he/she is fully aware of the different leaders </w:t>
      </w:r>
      <w:r w:rsidR="00F80F8F">
        <w:rPr>
          <w:sz w:val="24"/>
          <w:szCs w:val="24"/>
          <w14:ligatures w14:val="standard"/>
        </w:rPr>
        <w:t>[11]</w:t>
      </w:r>
      <w:r w:rsidRPr="00DF6E5F">
        <w:rPr>
          <w:sz w:val="24"/>
          <w:szCs w:val="24"/>
          <w14:ligatures w14:val="standard"/>
        </w:rPr>
        <w:t>. Definition of roles does create not only a peaceful work surrounding but also a motivated one.</w:t>
      </w:r>
    </w:p>
    <w:p w:rsidR="00350DFF" w:rsidRPr="00DF6E5F" w:rsidRDefault="00350DFF" w:rsidP="00350DFF">
      <w:pPr>
        <w:pStyle w:val="Abstract"/>
        <w:rPr>
          <w:sz w:val="24"/>
          <w:szCs w:val="24"/>
          <w14:ligatures w14:val="standard"/>
        </w:rPr>
      </w:pPr>
      <w:r w:rsidRPr="00DF6E5F">
        <w:rPr>
          <w:sz w:val="24"/>
          <w:szCs w:val="24"/>
          <w14:ligatures w14:val="standard"/>
        </w:rPr>
        <w:t xml:space="preserve">The first impression an organization makes plays a crucial role in retaining the new hire. New workers have different expectations and requirements. Flexibility and formality is the key to effective orientation </w:t>
      </w:r>
      <w:r w:rsidR="009F136E">
        <w:rPr>
          <w:sz w:val="24"/>
          <w:szCs w:val="24"/>
          <w14:ligatures w14:val="standard"/>
        </w:rPr>
        <w:t>[10</w:t>
      </w:r>
      <w:r w:rsidR="007A4EDC">
        <w:rPr>
          <w:sz w:val="24"/>
          <w:szCs w:val="24"/>
          <w14:ligatures w14:val="standard"/>
        </w:rPr>
        <w:t>]</w:t>
      </w:r>
      <w:r w:rsidR="009F136E">
        <w:rPr>
          <w:sz w:val="24"/>
          <w:szCs w:val="24"/>
          <w14:ligatures w14:val="standard"/>
        </w:rPr>
        <w:t>.</w:t>
      </w:r>
      <w:r w:rsidRPr="00DF6E5F">
        <w:rPr>
          <w:sz w:val="24"/>
          <w:szCs w:val="24"/>
          <w14:ligatures w14:val="standard"/>
        </w:rPr>
        <w:t xml:space="preserve"> This way, the varying needs </w:t>
      </w:r>
      <w:proofErr w:type="gramStart"/>
      <w:r w:rsidRPr="00DF6E5F">
        <w:rPr>
          <w:sz w:val="24"/>
          <w:szCs w:val="24"/>
          <w14:ligatures w14:val="standard"/>
        </w:rPr>
        <w:t>can easily be met</w:t>
      </w:r>
      <w:proofErr w:type="gramEnd"/>
      <w:r w:rsidRPr="00DF6E5F">
        <w:rPr>
          <w:sz w:val="24"/>
          <w:szCs w:val="24"/>
          <w14:ligatures w14:val="standard"/>
        </w:rPr>
        <w:t xml:space="preserve"> professionally. A flawed orientation plan contains threats or vague and unfriendly work expectations and </w:t>
      </w:r>
      <w:proofErr w:type="gramStart"/>
      <w:r w:rsidR="00F9237E">
        <w:rPr>
          <w:sz w:val="24"/>
          <w:szCs w:val="24"/>
          <w14:ligatures w14:val="standard"/>
        </w:rPr>
        <w:t>should be avoided</w:t>
      </w:r>
      <w:proofErr w:type="gramEnd"/>
      <w:r w:rsidR="00F9237E">
        <w:rPr>
          <w:sz w:val="24"/>
          <w:szCs w:val="24"/>
          <w14:ligatures w14:val="standard"/>
        </w:rPr>
        <w:t xml:space="preserve"> at all costs [4]</w:t>
      </w:r>
      <w:r w:rsidRPr="00DF6E5F">
        <w:rPr>
          <w:sz w:val="24"/>
          <w:szCs w:val="24"/>
          <w14:ligatures w14:val="standard"/>
        </w:rPr>
        <w:t>. A proper onboarding program instills confidence and trust in new workers, thereby boosting employee retention rates.</w:t>
      </w:r>
    </w:p>
    <w:p w:rsidR="00350DFF" w:rsidRPr="00DF6E5F" w:rsidRDefault="00350DFF" w:rsidP="00350DFF">
      <w:pPr>
        <w:pStyle w:val="Abstract"/>
        <w:rPr>
          <w:sz w:val="24"/>
          <w:szCs w:val="24"/>
          <w14:ligatures w14:val="standard"/>
        </w:rPr>
      </w:pPr>
      <w:r w:rsidRPr="00DF6E5F">
        <w:rPr>
          <w:sz w:val="24"/>
          <w:szCs w:val="24"/>
          <w14:ligatures w14:val="standard"/>
        </w:rPr>
        <w:t>Employee motivation has several advantages, including increased profit, job satisfaction, higher efficiency, and productivity. During orientation, employees learn about different company rewards. They become aware of the targets set by the organization and the rewards for achie</w:t>
      </w:r>
      <w:r w:rsidR="001A4AC2">
        <w:rPr>
          <w:sz w:val="24"/>
          <w:szCs w:val="24"/>
          <w14:ligatures w14:val="standard"/>
        </w:rPr>
        <w:t>ving them [</w:t>
      </w:r>
      <w:proofErr w:type="gramStart"/>
      <w:r w:rsidR="001A4AC2">
        <w:rPr>
          <w:sz w:val="24"/>
          <w:szCs w:val="24"/>
          <w14:ligatures w14:val="standard"/>
        </w:rPr>
        <w:t>6</w:t>
      </w:r>
      <w:proofErr w:type="gramEnd"/>
      <w:r w:rsidR="001A4AC2">
        <w:rPr>
          <w:sz w:val="24"/>
          <w:szCs w:val="24"/>
          <w14:ligatures w14:val="standard"/>
        </w:rPr>
        <w:t>]</w:t>
      </w:r>
      <w:r w:rsidRPr="00DF6E5F">
        <w:rPr>
          <w:sz w:val="24"/>
          <w:szCs w:val="24"/>
          <w14:ligatures w14:val="standard"/>
        </w:rPr>
        <w:t>. Incentives may be monetary in gifts, shopping and trip vouchers, increased salaries, or non-monetary such as giving hig</w:t>
      </w:r>
      <w:r w:rsidR="00AB4A3F">
        <w:rPr>
          <w:sz w:val="24"/>
          <w:szCs w:val="24"/>
          <w14:ligatures w14:val="standard"/>
        </w:rPr>
        <w:t>her job positions [2]</w:t>
      </w:r>
      <w:r w:rsidRPr="00DF6E5F">
        <w:rPr>
          <w:sz w:val="24"/>
          <w:szCs w:val="24"/>
          <w14:ligatures w14:val="standard"/>
        </w:rPr>
        <w:t xml:space="preserve">. Detailing a new employee with such incentives motivates him/her to deliver quality work. </w:t>
      </w:r>
    </w:p>
    <w:p w:rsidR="00350DFF" w:rsidRDefault="00350DFF" w:rsidP="00350DFF">
      <w:pPr>
        <w:pStyle w:val="Abstract"/>
        <w:rPr>
          <w:sz w:val="24"/>
          <w:szCs w:val="24"/>
          <w14:ligatures w14:val="standard"/>
        </w:rPr>
      </w:pPr>
      <w:r w:rsidRPr="00DF6E5F">
        <w:rPr>
          <w:sz w:val="24"/>
          <w:szCs w:val="24"/>
          <w14:ligatures w14:val="standard"/>
        </w:rPr>
        <w:t xml:space="preserve">Onboarding programs facilitate employee training. Orientation enhances the skills possessed </w:t>
      </w:r>
      <w:r w:rsidRPr="00DF6E5F">
        <w:rPr>
          <w:sz w:val="24"/>
          <w:szCs w:val="24"/>
          <w14:ligatures w14:val="standard"/>
        </w:rPr>
        <w:t>by the worker</w:t>
      </w:r>
      <w:r w:rsidR="006B7700">
        <w:rPr>
          <w:sz w:val="24"/>
          <w:szCs w:val="24"/>
          <w14:ligatures w14:val="standard"/>
        </w:rPr>
        <w:t xml:space="preserve"> [5]</w:t>
      </w:r>
      <w:r w:rsidRPr="00DF6E5F">
        <w:rPr>
          <w:sz w:val="24"/>
          <w:szCs w:val="24"/>
          <w14:ligatures w14:val="standard"/>
        </w:rPr>
        <w:t xml:space="preserve">. An employee </w:t>
      </w:r>
      <w:proofErr w:type="gramStart"/>
      <w:r w:rsidRPr="00DF6E5F">
        <w:rPr>
          <w:sz w:val="24"/>
          <w:szCs w:val="24"/>
          <w14:ligatures w14:val="standard"/>
        </w:rPr>
        <w:t>is taught</w:t>
      </w:r>
      <w:proofErr w:type="gramEnd"/>
      <w:r w:rsidRPr="00DF6E5F">
        <w:rPr>
          <w:sz w:val="24"/>
          <w:szCs w:val="24"/>
          <w14:ligatures w14:val="standard"/>
        </w:rPr>
        <w:t xml:space="preserve"> time and cost-saving procedures for conducting particular activities. As a result, the employee’s performance improves. Moreover, orientation increases employee compliance. The worker learns essential information on payrolls, salaries, and taxes. </w:t>
      </w:r>
      <w:proofErr w:type="gramStart"/>
      <w:r w:rsidRPr="00DF6E5F">
        <w:rPr>
          <w:sz w:val="24"/>
          <w:szCs w:val="24"/>
          <w14:ligatures w14:val="standard"/>
        </w:rPr>
        <w:t>Also</w:t>
      </w:r>
      <w:proofErr w:type="gramEnd"/>
      <w:r w:rsidRPr="00DF6E5F">
        <w:rPr>
          <w:sz w:val="24"/>
          <w:szCs w:val="24"/>
          <w14:ligatures w14:val="standard"/>
        </w:rPr>
        <w:t>, he/she becomes conversant</w:t>
      </w:r>
      <w:r w:rsidR="007F1939">
        <w:rPr>
          <w:sz w:val="24"/>
          <w:szCs w:val="24"/>
          <w14:ligatures w14:val="standard"/>
        </w:rPr>
        <w:t xml:space="preserve"> with the firm’s technology [9]</w:t>
      </w:r>
      <w:r w:rsidRPr="00DF6E5F">
        <w:rPr>
          <w:sz w:val="24"/>
          <w:szCs w:val="24"/>
          <w14:ligatures w14:val="standard"/>
        </w:rPr>
        <w:t xml:space="preserve">. The various training programs included in orientation are leader-led, online, hands-on, shadowing, or mentoring. </w:t>
      </w:r>
    </w:p>
    <w:p w:rsidR="00AF1D76" w:rsidRPr="00DF6E5F" w:rsidRDefault="00AF1D76" w:rsidP="00350DFF">
      <w:pPr>
        <w:pStyle w:val="Abstract"/>
        <w:rPr>
          <w:sz w:val="24"/>
          <w:szCs w:val="24"/>
          <w14:ligatures w14:val="standard"/>
        </w:rPr>
      </w:pPr>
    </w:p>
    <w:p w:rsidR="00B9548F" w:rsidRPr="00DF6E5F" w:rsidRDefault="001B07A9" w:rsidP="00563D96">
      <w:pPr>
        <w:pStyle w:val="AbsHead"/>
        <w:rPr>
          <w:sz w:val="24"/>
          <w:szCs w:val="24"/>
          <w14:ligatures w14:val="standard"/>
        </w:rPr>
      </w:pPr>
      <w:r w:rsidRPr="00DF6E5F">
        <w:rPr>
          <w:sz w:val="24"/>
          <w:szCs w:val="24"/>
          <w14:ligatures w14:val="standard"/>
        </w:rPr>
        <w:t>RESEARCH METHOD</w:t>
      </w:r>
    </w:p>
    <w:p w:rsidR="0043769C" w:rsidRDefault="0043769C" w:rsidP="007A502C">
      <w:pPr>
        <w:pStyle w:val="Abstract"/>
        <w:rPr>
          <w:sz w:val="24"/>
          <w:szCs w:val="24"/>
          <w14:ligatures w14:val="standard"/>
        </w:rPr>
      </w:pPr>
      <w:r w:rsidRPr="00DF6E5F">
        <w:rPr>
          <w:sz w:val="24"/>
          <w:szCs w:val="24"/>
          <w14:ligatures w14:val="standard"/>
        </w:rPr>
        <w:t xml:space="preserve">The </w:t>
      </w:r>
      <w:r w:rsidR="00BE5E6B" w:rsidRPr="00DF6E5F">
        <w:rPr>
          <w:sz w:val="24"/>
          <w:szCs w:val="24"/>
          <w14:ligatures w14:val="standard"/>
        </w:rPr>
        <w:t>section below highlights the specific research</w:t>
      </w:r>
      <w:r w:rsidR="00A55750" w:rsidRPr="00DF6E5F">
        <w:rPr>
          <w:sz w:val="24"/>
          <w:szCs w:val="24"/>
          <w14:ligatures w14:val="standard"/>
        </w:rPr>
        <w:t xml:space="preserve"> questions, research</w:t>
      </w:r>
      <w:r w:rsidR="00BE5E6B" w:rsidRPr="00DF6E5F">
        <w:rPr>
          <w:sz w:val="24"/>
          <w:szCs w:val="24"/>
          <w14:ligatures w14:val="standard"/>
        </w:rPr>
        <w:t xml:space="preserve"> methods utilized and the </w:t>
      </w:r>
      <w:r w:rsidR="00127D6C" w:rsidRPr="00DF6E5F">
        <w:rPr>
          <w:sz w:val="24"/>
          <w:szCs w:val="24"/>
          <w14:ligatures w14:val="standard"/>
        </w:rPr>
        <w:t>data analysis.</w:t>
      </w:r>
    </w:p>
    <w:p w:rsidR="00AF1D76" w:rsidRPr="00DF6E5F" w:rsidRDefault="00AF1D76" w:rsidP="007A502C">
      <w:pPr>
        <w:pStyle w:val="Abstract"/>
        <w:rPr>
          <w:sz w:val="24"/>
          <w:szCs w:val="24"/>
          <w14:ligatures w14:val="standard"/>
        </w:rPr>
      </w:pPr>
    </w:p>
    <w:p w:rsidR="00127D6C" w:rsidRPr="00DF6E5F" w:rsidRDefault="009F5C27" w:rsidP="008F2B00">
      <w:pPr>
        <w:pStyle w:val="AbsHead"/>
        <w:rPr>
          <w:sz w:val="24"/>
          <w:szCs w:val="24"/>
          <w14:ligatures w14:val="standard"/>
        </w:rPr>
      </w:pPr>
      <w:r w:rsidRPr="00DF6E5F">
        <w:rPr>
          <w:sz w:val="24"/>
          <w:szCs w:val="24"/>
          <w14:ligatures w14:val="standard"/>
        </w:rPr>
        <w:t>RESEARCH QUESTIONS</w:t>
      </w:r>
    </w:p>
    <w:p w:rsidR="001521B1" w:rsidRDefault="008F2B00" w:rsidP="00481F8C">
      <w:pPr>
        <w:pStyle w:val="Abstract"/>
        <w:rPr>
          <w:sz w:val="24"/>
          <w:szCs w:val="24"/>
          <w14:ligatures w14:val="standard"/>
        </w:rPr>
      </w:pPr>
      <w:r w:rsidRPr="00DF6E5F">
        <w:rPr>
          <w:sz w:val="24"/>
          <w:szCs w:val="24"/>
          <w14:ligatures w14:val="standard"/>
        </w:rPr>
        <w:t xml:space="preserve">The research questions will investigate the extent to which orientation influences employee satisfaction within an organization. </w:t>
      </w:r>
      <w:proofErr w:type="gramStart"/>
      <w:r w:rsidRPr="00DF6E5F">
        <w:rPr>
          <w:sz w:val="24"/>
          <w:szCs w:val="24"/>
          <w14:ligatures w14:val="standard"/>
        </w:rPr>
        <w:t>Were you introduced</w:t>
      </w:r>
      <w:proofErr w:type="gramEnd"/>
      <w:r w:rsidRPr="00DF6E5F">
        <w:rPr>
          <w:sz w:val="24"/>
          <w:szCs w:val="24"/>
          <w14:ligatures w14:val="standard"/>
        </w:rPr>
        <w:t xml:space="preserve"> to your colleagues, manager, and other staff during the first few days? Did your induction help you understand your responsibilities and the company’s performance standards? Did you learn appropriate company policies and procedures during orientation? Through induction, does your job make you have a feeling of personal accomplishment? Does your work make proper use of your abilities and skills? Were you satisfied with the information from the orientation program?</w:t>
      </w:r>
    </w:p>
    <w:p w:rsidR="001521B1" w:rsidRDefault="001521B1" w:rsidP="00A03EBA">
      <w:pPr>
        <w:pStyle w:val="AbsHead"/>
        <w:rPr>
          <w:sz w:val="24"/>
          <w:szCs w:val="24"/>
          <w14:ligatures w14:val="standard"/>
        </w:rPr>
      </w:pPr>
    </w:p>
    <w:p w:rsidR="00A03EBA" w:rsidRPr="00DF6E5F" w:rsidRDefault="002B53CB" w:rsidP="00A03EBA">
      <w:pPr>
        <w:pStyle w:val="AbsHead"/>
        <w:rPr>
          <w:sz w:val="24"/>
          <w:szCs w:val="24"/>
          <w14:ligatures w14:val="standard"/>
        </w:rPr>
      </w:pPr>
      <w:r w:rsidRPr="00DF6E5F">
        <w:rPr>
          <w:sz w:val="24"/>
          <w:szCs w:val="24"/>
          <w14:ligatures w14:val="standard"/>
        </w:rPr>
        <w:t>DATA COLLECTION</w:t>
      </w:r>
    </w:p>
    <w:p w:rsidR="00A03EBA" w:rsidRDefault="00A03EBA" w:rsidP="008F2B00">
      <w:pPr>
        <w:pStyle w:val="Abstract"/>
        <w:rPr>
          <w:sz w:val="24"/>
          <w:szCs w:val="24"/>
        </w:rPr>
      </w:pPr>
      <w:r w:rsidRPr="00DF6E5F">
        <w:rPr>
          <w:sz w:val="24"/>
          <w:szCs w:val="24"/>
        </w:rPr>
        <w:t xml:space="preserve">The data required to answer the above research questions </w:t>
      </w:r>
      <w:proofErr w:type="gramStart"/>
      <w:r w:rsidRPr="00DF6E5F">
        <w:rPr>
          <w:sz w:val="24"/>
          <w:szCs w:val="24"/>
        </w:rPr>
        <w:t>were obtained</w:t>
      </w:r>
      <w:proofErr w:type="gramEnd"/>
      <w:r w:rsidRPr="00DF6E5F">
        <w:rPr>
          <w:sz w:val="24"/>
          <w:szCs w:val="24"/>
        </w:rPr>
        <w:t xml:space="preserve"> from the United Bank of Africa in Nigeria. The bank has a total staff of 74 individuals comprising 52 males and 22 females. </w:t>
      </w:r>
      <w:proofErr w:type="gramStart"/>
      <w:r w:rsidRPr="00DF6E5F">
        <w:rPr>
          <w:sz w:val="24"/>
          <w:szCs w:val="24"/>
        </w:rPr>
        <w:t>77%</w:t>
      </w:r>
      <w:proofErr w:type="gramEnd"/>
      <w:r w:rsidRPr="00DF6E5F">
        <w:rPr>
          <w:sz w:val="24"/>
          <w:szCs w:val="24"/>
        </w:rPr>
        <w:t xml:space="preserve"> of the workforce are junior staff, and the rest </w:t>
      </w:r>
      <w:r w:rsidRPr="00DF6E5F">
        <w:rPr>
          <w:sz w:val="24"/>
          <w:szCs w:val="24"/>
        </w:rPr>
        <w:lastRenderedPageBreak/>
        <w:t>are senior. The average age of respondents is 33 yea</w:t>
      </w:r>
      <w:r w:rsidR="005E14B1">
        <w:rPr>
          <w:sz w:val="24"/>
          <w:szCs w:val="24"/>
        </w:rPr>
        <w:t>rs [14]</w:t>
      </w:r>
      <w:r w:rsidRPr="00DF6E5F">
        <w:rPr>
          <w:sz w:val="24"/>
          <w:szCs w:val="24"/>
        </w:rPr>
        <w:t>. Notably, 38 wo</w:t>
      </w:r>
      <w:r w:rsidR="00492BBB">
        <w:rPr>
          <w:sz w:val="24"/>
          <w:szCs w:val="24"/>
        </w:rPr>
        <w:t>rkers are married and 36 single as shown in figure 2.</w:t>
      </w:r>
      <w:r w:rsidRPr="00DF6E5F">
        <w:rPr>
          <w:sz w:val="24"/>
          <w:szCs w:val="24"/>
        </w:rPr>
        <w:t xml:space="preserve"> This information </w:t>
      </w:r>
      <w:proofErr w:type="gramStart"/>
      <w:r w:rsidRPr="00DF6E5F">
        <w:rPr>
          <w:sz w:val="24"/>
          <w:szCs w:val="24"/>
        </w:rPr>
        <w:t>was obtained</w:t>
      </w:r>
      <w:proofErr w:type="gramEnd"/>
      <w:r w:rsidRPr="00DF6E5F">
        <w:rPr>
          <w:sz w:val="24"/>
          <w:szCs w:val="24"/>
        </w:rPr>
        <w:t xml:space="preserve"> from a field survey. The study uses questionnaires to collect responses to the research questions.</w:t>
      </w:r>
    </w:p>
    <w:p w:rsidR="00207906" w:rsidRPr="00DF6E5F" w:rsidRDefault="00207906" w:rsidP="008F2B00">
      <w:pPr>
        <w:pStyle w:val="Abstract"/>
        <w:rPr>
          <w:sz w:val="24"/>
          <w:szCs w:val="24"/>
        </w:rPr>
      </w:pPr>
    </w:p>
    <w:p w:rsidR="0034679F" w:rsidRPr="00DF6E5F" w:rsidRDefault="0034679F" w:rsidP="0034679F">
      <w:pPr>
        <w:pStyle w:val="AbsHead"/>
        <w:rPr>
          <w:sz w:val="24"/>
          <w:szCs w:val="24"/>
          <w14:ligatures w14:val="standard"/>
        </w:rPr>
      </w:pPr>
      <w:r w:rsidRPr="00DF6E5F">
        <w:rPr>
          <w:sz w:val="24"/>
          <w:szCs w:val="24"/>
          <w14:ligatures w14:val="standard"/>
        </w:rPr>
        <w:t>DATA ANALYSIS</w:t>
      </w:r>
    </w:p>
    <w:p w:rsidR="0034679F" w:rsidRPr="00DF6E5F" w:rsidRDefault="0034679F" w:rsidP="0034679F">
      <w:pPr>
        <w:pStyle w:val="Abstract"/>
        <w:rPr>
          <w:sz w:val="24"/>
          <w:szCs w:val="24"/>
          <w14:ligatures w14:val="standard"/>
        </w:rPr>
      </w:pPr>
      <w:r w:rsidRPr="00DF6E5F">
        <w:rPr>
          <w:sz w:val="24"/>
          <w:szCs w:val="24"/>
          <w14:ligatures w14:val="standard"/>
        </w:rPr>
        <w:t xml:space="preserve">The study applies regression analysis to test the alternative hypothesis that a significant relationship exists between orientation and job satisfaction. The null hypothesis states otherwise. </w:t>
      </w:r>
    </w:p>
    <w:tbl>
      <w:tblPr>
        <w:tblStyle w:val="TableGrid"/>
        <w:tblW w:w="0" w:type="auto"/>
        <w:tblLook w:val="04A0" w:firstRow="1" w:lastRow="0" w:firstColumn="1" w:lastColumn="0" w:noHBand="0" w:noVBand="1"/>
      </w:tblPr>
      <w:tblGrid>
        <w:gridCol w:w="902"/>
        <w:gridCol w:w="709"/>
        <w:gridCol w:w="939"/>
        <w:gridCol w:w="1126"/>
        <w:gridCol w:w="1114"/>
      </w:tblGrid>
      <w:tr w:rsidR="0034679F" w:rsidRPr="00DF6E5F" w:rsidTr="00AC1A43">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Model</w:t>
            </w:r>
          </w:p>
        </w:tc>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R</w:t>
            </w:r>
          </w:p>
        </w:tc>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R Square</w:t>
            </w:r>
          </w:p>
        </w:tc>
        <w:tc>
          <w:tcPr>
            <w:tcW w:w="1705" w:type="dxa"/>
          </w:tcPr>
          <w:p w:rsidR="0034679F" w:rsidRPr="00DF6E5F" w:rsidRDefault="0034679F" w:rsidP="0034679F">
            <w:pPr>
              <w:pStyle w:val="Abstract"/>
              <w:rPr>
                <w:sz w:val="24"/>
                <w:szCs w:val="24"/>
                <w14:ligatures w14:val="standard"/>
              </w:rPr>
            </w:pPr>
            <w:r w:rsidRPr="00DF6E5F">
              <w:rPr>
                <w:sz w:val="24"/>
                <w:szCs w:val="24"/>
                <w14:ligatures w14:val="standard"/>
              </w:rPr>
              <w:t>Adjusted R Square</w:t>
            </w:r>
          </w:p>
        </w:tc>
        <w:tc>
          <w:tcPr>
            <w:tcW w:w="1705" w:type="dxa"/>
          </w:tcPr>
          <w:p w:rsidR="0034679F" w:rsidRPr="00DF6E5F" w:rsidRDefault="0034679F" w:rsidP="0034679F">
            <w:pPr>
              <w:pStyle w:val="Abstract"/>
              <w:rPr>
                <w:sz w:val="24"/>
                <w:szCs w:val="24"/>
                <w14:ligatures w14:val="standard"/>
              </w:rPr>
            </w:pPr>
            <w:r w:rsidRPr="00DF6E5F">
              <w:rPr>
                <w:sz w:val="24"/>
                <w:szCs w:val="24"/>
                <w14:ligatures w14:val="standard"/>
              </w:rPr>
              <w:t>Standard Error</w:t>
            </w:r>
          </w:p>
        </w:tc>
      </w:tr>
      <w:tr w:rsidR="0034679F" w:rsidRPr="00DF6E5F" w:rsidTr="00AC1A43">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1</w:t>
            </w:r>
          </w:p>
        </w:tc>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.357</w:t>
            </w:r>
          </w:p>
        </w:tc>
        <w:tc>
          <w:tcPr>
            <w:tcW w:w="1704" w:type="dxa"/>
          </w:tcPr>
          <w:p w:rsidR="0034679F" w:rsidRPr="00DF6E5F" w:rsidRDefault="0034679F" w:rsidP="0034679F">
            <w:pPr>
              <w:pStyle w:val="Abstract"/>
              <w:rPr>
                <w:sz w:val="24"/>
                <w:szCs w:val="24"/>
                <w14:ligatures w14:val="standard"/>
              </w:rPr>
            </w:pPr>
            <w:r w:rsidRPr="00DF6E5F">
              <w:rPr>
                <w:sz w:val="24"/>
                <w:szCs w:val="24"/>
                <w14:ligatures w14:val="standard"/>
              </w:rPr>
              <w:t>.127</w:t>
            </w:r>
          </w:p>
        </w:tc>
        <w:tc>
          <w:tcPr>
            <w:tcW w:w="1705" w:type="dxa"/>
          </w:tcPr>
          <w:p w:rsidR="0034679F" w:rsidRPr="00DF6E5F" w:rsidRDefault="0034679F" w:rsidP="0034679F">
            <w:pPr>
              <w:pStyle w:val="Abstract"/>
              <w:rPr>
                <w:sz w:val="24"/>
                <w:szCs w:val="24"/>
                <w14:ligatures w14:val="standard"/>
              </w:rPr>
            </w:pPr>
            <w:r w:rsidRPr="00DF6E5F">
              <w:rPr>
                <w:sz w:val="24"/>
                <w:szCs w:val="24"/>
                <w14:ligatures w14:val="standard"/>
              </w:rPr>
              <w:t>.115</w:t>
            </w:r>
          </w:p>
        </w:tc>
        <w:tc>
          <w:tcPr>
            <w:tcW w:w="1705" w:type="dxa"/>
          </w:tcPr>
          <w:p w:rsidR="0034679F" w:rsidRPr="00DF6E5F" w:rsidRDefault="0034679F" w:rsidP="0034679F">
            <w:pPr>
              <w:pStyle w:val="Abstract"/>
              <w:rPr>
                <w:sz w:val="24"/>
                <w:szCs w:val="24"/>
                <w14:ligatures w14:val="standard"/>
              </w:rPr>
            </w:pPr>
            <w:r w:rsidRPr="00DF6E5F">
              <w:rPr>
                <w:sz w:val="24"/>
                <w:szCs w:val="24"/>
                <w14:ligatures w14:val="standard"/>
              </w:rPr>
              <w:t>.898</w:t>
            </w:r>
          </w:p>
        </w:tc>
      </w:tr>
    </w:tbl>
    <w:p w:rsidR="0034679F" w:rsidRPr="00DF6E5F" w:rsidRDefault="0034679F" w:rsidP="0034679F">
      <w:pPr>
        <w:pStyle w:val="Abstract"/>
        <w:rPr>
          <w:sz w:val="24"/>
          <w:szCs w:val="24"/>
          <w14:ligatures w14:val="standard"/>
        </w:rPr>
      </w:pPr>
    </w:p>
    <w:p w:rsidR="00481F8C" w:rsidRPr="00DF6E5F" w:rsidRDefault="0034679F" w:rsidP="00481F8C">
      <w:pPr>
        <w:pStyle w:val="Abstract"/>
        <w:rPr>
          <w:sz w:val="24"/>
          <w:szCs w:val="24"/>
          <w14:ligatures w14:val="standard"/>
        </w:rPr>
      </w:pPr>
      <w:r w:rsidRPr="00DF6E5F">
        <w:rPr>
          <w:sz w:val="24"/>
          <w:szCs w:val="24"/>
          <w14:ligatures w14:val="standard"/>
        </w:rPr>
        <w:t>R is the correlation value. The results from the table indicate a significant but weak relationship exists between orientation and satisfaction. The value of R Square indicates that employee orientation affects job satisfact</w:t>
      </w:r>
      <w:r w:rsidR="002E0BF1">
        <w:rPr>
          <w:sz w:val="24"/>
          <w:szCs w:val="24"/>
          <w14:ligatures w14:val="standard"/>
        </w:rPr>
        <w:t>ion by only 12.7% [14]</w:t>
      </w:r>
      <w:r w:rsidRPr="00DF6E5F">
        <w:rPr>
          <w:sz w:val="24"/>
          <w:szCs w:val="24"/>
          <w14:ligatures w14:val="standard"/>
        </w:rPr>
        <w:t>.</w:t>
      </w:r>
    </w:p>
    <w:tbl>
      <w:tblPr>
        <w:tblStyle w:val="TableGrid"/>
        <w:tblW w:w="5035" w:type="dxa"/>
        <w:tblLook w:val="04A0" w:firstRow="1" w:lastRow="0" w:firstColumn="1" w:lastColumn="0" w:noHBand="0" w:noVBand="1"/>
      </w:tblPr>
      <w:tblGrid>
        <w:gridCol w:w="1283"/>
        <w:gridCol w:w="976"/>
        <w:gridCol w:w="456"/>
        <w:gridCol w:w="876"/>
        <w:gridCol w:w="763"/>
        <w:gridCol w:w="681"/>
      </w:tblGrid>
      <w:tr w:rsidR="0034679F" w:rsidRPr="00DF6E5F" w:rsidTr="00481F8C">
        <w:tc>
          <w:tcPr>
            <w:tcW w:w="1283" w:type="dxa"/>
          </w:tcPr>
          <w:p w:rsidR="0034679F" w:rsidRPr="00DF6E5F" w:rsidRDefault="0034679F" w:rsidP="0034679F">
            <w:pPr>
              <w:pStyle w:val="Abstract"/>
              <w:rPr>
                <w:sz w:val="24"/>
                <w:szCs w:val="24"/>
                <w14:ligatures w14:val="standard"/>
              </w:rPr>
            </w:pPr>
            <w:r w:rsidRPr="00DF6E5F">
              <w:rPr>
                <w:sz w:val="24"/>
                <w:szCs w:val="24"/>
                <w14:ligatures w14:val="standard"/>
              </w:rPr>
              <w:t>Model</w:t>
            </w:r>
          </w:p>
        </w:tc>
        <w:tc>
          <w:tcPr>
            <w:tcW w:w="976" w:type="dxa"/>
          </w:tcPr>
          <w:p w:rsidR="0034679F" w:rsidRPr="00DF6E5F" w:rsidRDefault="0034679F" w:rsidP="0034679F">
            <w:pPr>
              <w:pStyle w:val="Abstract"/>
              <w:rPr>
                <w:sz w:val="24"/>
                <w:szCs w:val="24"/>
                <w14:ligatures w14:val="standard"/>
              </w:rPr>
            </w:pPr>
            <w:r w:rsidRPr="00DF6E5F">
              <w:rPr>
                <w:sz w:val="24"/>
                <w:szCs w:val="24"/>
                <w14:ligatures w14:val="standard"/>
              </w:rPr>
              <w:t>Squares Sum</w:t>
            </w:r>
          </w:p>
        </w:tc>
        <w:tc>
          <w:tcPr>
            <w:tcW w:w="456" w:type="dxa"/>
          </w:tcPr>
          <w:p w:rsidR="0034679F" w:rsidRPr="00DF6E5F" w:rsidRDefault="0034679F" w:rsidP="0034679F">
            <w:pPr>
              <w:pStyle w:val="Abstract"/>
              <w:rPr>
                <w:sz w:val="24"/>
                <w:szCs w:val="24"/>
                <w14:ligatures w14:val="standard"/>
              </w:rPr>
            </w:pPr>
            <w:proofErr w:type="spellStart"/>
            <w:r w:rsidRPr="00DF6E5F">
              <w:rPr>
                <w:sz w:val="24"/>
                <w:szCs w:val="24"/>
                <w14:ligatures w14:val="standard"/>
              </w:rPr>
              <w:t>df</w:t>
            </w:r>
            <w:proofErr w:type="spellEnd"/>
          </w:p>
        </w:tc>
        <w:tc>
          <w:tcPr>
            <w:tcW w:w="876" w:type="dxa"/>
          </w:tcPr>
          <w:p w:rsidR="0034679F" w:rsidRPr="00DF6E5F" w:rsidRDefault="0034679F" w:rsidP="0034679F">
            <w:pPr>
              <w:pStyle w:val="Abstract"/>
              <w:rPr>
                <w:sz w:val="24"/>
                <w:szCs w:val="24"/>
                <w14:ligatures w14:val="standard"/>
              </w:rPr>
            </w:pPr>
            <w:r w:rsidRPr="00DF6E5F">
              <w:rPr>
                <w:sz w:val="24"/>
                <w:szCs w:val="24"/>
                <w14:ligatures w14:val="standard"/>
              </w:rPr>
              <w:t>F</w:t>
            </w:r>
          </w:p>
        </w:tc>
        <w:tc>
          <w:tcPr>
            <w:tcW w:w="763" w:type="dxa"/>
          </w:tcPr>
          <w:p w:rsidR="0034679F" w:rsidRPr="00DF6E5F" w:rsidRDefault="00481F8C" w:rsidP="00481F8C">
            <w:pPr>
              <w:pStyle w:val="Abstract"/>
              <w:rPr>
                <w:sz w:val="24"/>
                <w:szCs w:val="24"/>
                <w14:ligatures w14:val="standard"/>
              </w:rPr>
            </w:pPr>
            <w:r>
              <w:rPr>
                <w:sz w:val="24"/>
                <w:szCs w:val="24"/>
                <w14:ligatures w14:val="standard"/>
              </w:rPr>
              <w:t xml:space="preserve">Mean </w:t>
            </w:r>
            <w:proofErr w:type="spellStart"/>
            <w:r>
              <w:rPr>
                <w:sz w:val="24"/>
                <w:szCs w:val="24"/>
                <w14:ligatures w14:val="standard"/>
              </w:rPr>
              <w:t>Sqr</w:t>
            </w:r>
            <w:proofErr w:type="spellEnd"/>
            <w:r>
              <w:rPr>
                <w:sz w:val="24"/>
                <w:szCs w:val="24"/>
                <w14:ligatures w14:val="standard"/>
              </w:rPr>
              <w:t>.</w:t>
            </w:r>
          </w:p>
        </w:tc>
        <w:tc>
          <w:tcPr>
            <w:tcW w:w="681" w:type="dxa"/>
          </w:tcPr>
          <w:p w:rsidR="0034679F" w:rsidRPr="00DF6E5F" w:rsidRDefault="0034679F" w:rsidP="0034679F">
            <w:pPr>
              <w:pStyle w:val="Abstract"/>
              <w:rPr>
                <w:sz w:val="24"/>
                <w:szCs w:val="24"/>
                <w14:ligatures w14:val="standard"/>
              </w:rPr>
            </w:pPr>
            <w:r w:rsidRPr="00DF6E5F">
              <w:rPr>
                <w:sz w:val="24"/>
                <w:szCs w:val="24"/>
                <w14:ligatures w14:val="standard"/>
              </w:rPr>
              <w:t>Sig</w:t>
            </w:r>
          </w:p>
        </w:tc>
      </w:tr>
      <w:tr w:rsidR="0034679F" w:rsidRPr="00DF6E5F" w:rsidTr="00481F8C">
        <w:tc>
          <w:tcPr>
            <w:tcW w:w="1283" w:type="dxa"/>
          </w:tcPr>
          <w:p w:rsidR="0034679F" w:rsidRPr="00DF6E5F" w:rsidRDefault="0034679F" w:rsidP="0034679F">
            <w:pPr>
              <w:pStyle w:val="Abstract"/>
              <w:rPr>
                <w:sz w:val="24"/>
                <w:szCs w:val="24"/>
                <w14:ligatures w14:val="standard"/>
              </w:rPr>
            </w:pPr>
            <w:r w:rsidRPr="00DF6E5F">
              <w:rPr>
                <w:sz w:val="24"/>
                <w:szCs w:val="24"/>
                <w14:ligatures w14:val="standard"/>
              </w:rPr>
              <w:t>Regression</w:t>
            </w:r>
          </w:p>
          <w:p w:rsidR="0034679F" w:rsidRPr="00DF6E5F" w:rsidRDefault="0034679F" w:rsidP="0034679F">
            <w:pPr>
              <w:pStyle w:val="Abstract"/>
              <w:rPr>
                <w:sz w:val="24"/>
                <w:szCs w:val="24"/>
                <w14:ligatures w14:val="standard"/>
              </w:rPr>
            </w:pPr>
            <w:r w:rsidRPr="00DF6E5F">
              <w:rPr>
                <w:sz w:val="24"/>
                <w:szCs w:val="24"/>
                <w14:ligatures w14:val="standard"/>
              </w:rPr>
              <w:t>Residual</w:t>
            </w:r>
          </w:p>
          <w:p w:rsidR="0034679F" w:rsidRPr="00DF6E5F" w:rsidRDefault="0034679F" w:rsidP="0034679F">
            <w:pPr>
              <w:pStyle w:val="Abstract"/>
              <w:rPr>
                <w:sz w:val="24"/>
                <w:szCs w:val="24"/>
                <w14:ligatures w14:val="standard"/>
              </w:rPr>
            </w:pPr>
            <w:r w:rsidRPr="00DF6E5F">
              <w:rPr>
                <w:sz w:val="24"/>
                <w:szCs w:val="24"/>
                <w14:ligatures w14:val="standard"/>
              </w:rPr>
              <w:t>Total</w:t>
            </w:r>
          </w:p>
        </w:tc>
        <w:tc>
          <w:tcPr>
            <w:tcW w:w="976" w:type="dxa"/>
          </w:tcPr>
          <w:p w:rsidR="0034679F" w:rsidRPr="00DF6E5F" w:rsidRDefault="0034679F" w:rsidP="0034679F">
            <w:pPr>
              <w:pStyle w:val="Abstract"/>
              <w:rPr>
                <w:sz w:val="24"/>
                <w:szCs w:val="24"/>
                <w14:ligatures w14:val="standard"/>
              </w:rPr>
            </w:pPr>
            <w:r w:rsidRPr="00DF6E5F">
              <w:rPr>
                <w:sz w:val="24"/>
                <w:szCs w:val="24"/>
                <w14:ligatures w14:val="standard"/>
              </w:rPr>
              <w:t>8.483</w:t>
            </w:r>
          </w:p>
          <w:p w:rsidR="0034679F" w:rsidRPr="00DF6E5F" w:rsidRDefault="0034679F" w:rsidP="0034679F">
            <w:pPr>
              <w:pStyle w:val="Abstract"/>
              <w:rPr>
                <w:sz w:val="24"/>
                <w:szCs w:val="24"/>
                <w14:ligatures w14:val="standard"/>
              </w:rPr>
            </w:pPr>
            <w:r w:rsidRPr="00DF6E5F">
              <w:rPr>
                <w:sz w:val="24"/>
                <w:szCs w:val="24"/>
                <w14:ligatures w14:val="standard"/>
              </w:rPr>
              <w:t>58.071</w:t>
            </w:r>
          </w:p>
          <w:p w:rsidR="0034679F" w:rsidRPr="00DF6E5F" w:rsidRDefault="0034679F" w:rsidP="0034679F">
            <w:pPr>
              <w:pStyle w:val="Abstract"/>
              <w:rPr>
                <w:sz w:val="24"/>
                <w:szCs w:val="24"/>
                <w14:ligatures w14:val="standard"/>
              </w:rPr>
            </w:pPr>
            <w:r w:rsidRPr="00DF6E5F">
              <w:rPr>
                <w:sz w:val="24"/>
                <w:szCs w:val="24"/>
                <w14:ligatures w14:val="standard"/>
              </w:rPr>
              <w:t>66.554</w:t>
            </w:r>
          </w:p>
        </w:tc>
        <w:tc>
          <w:tcPr>
            <w:tcW w:w="456" w:type="dxa"/>
          </w:tcPr>
          <w:p w:rsidR="0034679F" w:rsidRPr="00DF6E5F" w:rsidRDefault="0034679F" w:rsidP="0034679F">
            <w:pPr>
              <w:pStyle w:val="Abstract"/>
              <w:rPr>
                <w:sz w:val="24"/>
                <w:szCs w:val="24"/>
                <w14:ligatures w14:val="standard"/>
              </w:rPr>
            </w:pPr>
            <w:r w:rsidRPr="00DF6E5F">
              <w:rPr>
                <w:sz w:val="24"/>
                <w:szCs w:val="24"/>
                <w14:ligatures w14:val="standard"/>
              </w:rPr>
              <w:t>1</w:t>
            </w:r>
          </w:p>
          <w:p w:rsidR="0034679F" w:rsidRPr="00DF6E5F" w:rsidRDefault="0034679F" w:rsidP="0034679F">
            <w:pPr>
              <w:pStyle w:val="Abstract"/>
              <w:rPr>
                <w:sz w:val="24"/>
                <w:szCs w:val="24"/>
                <w14:ligatures w14:val="standard"/>
              </w:rPr>
            </w:pPr>
            <w:r w:rsidRPr="00DF6E5F">
              <w:rPr>
                <w:sz w:val="24"/>
                <w:szCs w:val="24"/>
                <w14:ligatures w14:val="standard"/>
              </w:rPr>
              <w:t>72</w:t>
            </w:r>
          </w:p>
          <w:p w:rsidR="0034679F" w:rsidRPr="00DF6E5F" w:rsidRDefault="0034679F" w:rsidP="0034679F">
            <w:pPr>
              <w:pStyle w:val="Abstract"/>
              <w:rPr>
                <w:sz w:val="24"/>
                <w:szCs w:val="24"/>
                <w14:ligatures w14:val="standard"/>
              </w:rPr>
            </w:pPr>
            <w:r w:rsidRPr="00DF6E5F">
              <w:rPr>
                <w:sz w:val="24"/>
                <w:szCs w:val="24"/>
                <w14:ligatures w14:val="standard"/>
              </w:rPr>
              <w:t>73</w:t>
            </w:r>
          </w:p>
        </w:tc>
        <w:tc>
          <w:tcPr>
            <w:tcW w:w="876" w:type="dxa"/>
          </w:tcPr>
          <w:p w:rsidR="0034679F" w:rsidRPr="00DF6E5F" w:rsidRDefault="0034679F" w:rsidP="0034679F">
            <w:pPr>
              <w:pStyle w:val="Abstract"/>
              <w:rPr>
                <w:sz w:val="24"/>
                <w:szCs w:val="24"/>
                <w14:ligatures w14:val="standard"/>
              </w:rPr>
            </w:pPr>
            <w:r w:rsidRPr="00DF6E5F">
              <w:rPr>
                <w:sz w:val="24"/>
                <w:szCs w:val="24"/>
                <w14:ligatures w14:val="standard"/>
              </w:rPr>
              <w:t>10.517</w:t>
            </w:r>
          </w:p>
        </w:tc>
        <w:tc>
          <w:tcPr>
            <w:tcW w:w="763" w:type="dxa"/>
          </w:tcPr>
          <w:p w:rsidR="0034679F" w:rsidRPr="00DF6E5F" w:rsidRDefault="0034679F" w:rsidP="0034679F">
            <w:pPr>
              <w:pStyle w:val="Abstract"/>
              <w:rPr>
                <w:sz w:val="24"/>
                <w:szCs w:val="24"/>
                <w14:ligatures w14:val="standard"/>
              </w:rPr>
            </w:pPr>
            <w:r w:rsidRPr="00DF6E5F">
              <w:rPr>
                <w:sz w:val="24"/>
                <w:szCs w:val="24"/>
                <w14:ligatures w14:val="standard"/>
              </w:rPr>
              <w:t>8.483</w:t>
            </w:r>
          </w:p>
          <w:p w:rsidR="0034679F" w:rsidRPr="00DF6E5F" w:rsidRDefault="0034679F" w:rsidP="0034679F">
            <w:pPr>
              <w:pStyle w:val="Abstract"/>
              <w:rPr>
                <w:sz w:val="24"/>
                <w:szCs w:val="24"/>
                <w14:ligatures w14:val="standard"/>
              </w:rPr>
            </w:pPr>
            <w:r w:rsidRPr="00DF6E5F">
              <w:rPr>
                <w:sz w:val="24"/>
                <w:szCs w:val="24"/>
                <w14:ligatures w14:val="standard"/>
              </w:rPr>
              <w:t>.807</w:t>
            </w:r>
          </w:p>
        </w:tc>
        <w:tc>
          <w:tcPr>
            <w:tcW w:w="681" w:type="dxa"/>
          </w:tcPr>
          <w:p w:rsidR="0034679F" w:rsidRPr="00DF6E5F" w:rsidRDefault="0034679F" w:rsidP="0034679F">
            <w:pPr>
              <w:pStyle w:val="Abstract"/>
              <w:rPr>
                <w:sz w:val="24"/>
                <w:szCs w:val="24"/>
                <w14:ligatures w14:val="standard"/>
              </w:rPr>
            </w:pPr>
            <w:r w:rsidRPr="00DF6E5F">
              <w:rPr>
                <w:sz w:val="24"/>
                <w:szCs w:val="24"/>
                <w14:ligatures w14:val="standard"/>
              </w:rPr>
              <w:t>.002</w:t>
            </w:r>
          </w:p>
        </w:tc>
      </w:tr>
    </w:tbl>
    <w:p w:rsidR="0034679F" w:rsidRPr="00DF6E5F" w:rsidRDefault="0034679F" w:rsidP="0034679F">
      <w:pPr>
        <w:pStyle w:val="Abstract"/>
        <w:rPr>
          <w:sz w:val="24"/>
          <w:szCs w:val="24"/>
          <w14:ligatures w14:val="standard"/>
        </w:rPr>
      </w:pPr>
    </w:p>
    <w:p w:rsidR="0034679F" w:rsidRPr="00DF6E5F" w:rsidRDefault="0034679F" w:rsidP="0034679F">
      <w:pPr>
        <w:pStyle w:val="Abstract"/>
        <w:rPr>
          <w:sz w:val="24"/>
          <w:szCs w:val="24"/>
          <w14:ligatures w14:val="standard"/>
        </w:rPr>
      </w:pPr>
      <w:r w:rsidRPr="00DF6E5F">
        <w:rPr>
          <w:sz w:val="24"/>
          <w:szCs w:val="24"/>
          <w14:ligatures w14:val="standard"/>
        </w:rPr>
        <w:t>Work is the dependent variable, and employee orientation is the constant. The ANOVA table shows a significant impact of orientation on the job, thereby rejecting the null hypothesis. A sig or p-value of less than 0.005 indicates a 95% confidence interval and a 5% risk</w:t>
      </w:r>
      <w:r w:rsidR="00511D0C">
        <w:rPr>
          <w:sz w:val="24"/>
          <w:szCs w:val="24"/>
          <w14:ligatures w14:val="standard"/>
        </w:rPr>
        <w:t xml:space="preserve"> [13]</w:t>
      </w:r>
      <w:r w:rsidRPr="00DF6E5F">
        <w:rPr>
          <w:sz w:val="24"/>
          <w:szCs w:val="24"/>
          <w14:ligatures w14:val="standard"/>
        </w:rPr>
        <w:t xml:space="preserve">. </w:t>
      </w:r>
    </w:p>
    <w:tbl>
      <w:tblPr>
        <w:tblStyle w:val="TableGrid"/>
        <w:tblW w:w="0" w:type="auto"/>
        <w:tblLook w:val="04A0" w:firstRow="1" w:lastRow="0" w:firstColumn="1" w:lastColumn="0" w:noHBand="0" w:noVBand="1"/>
      </w:tblPr>
      <w:tblGrid>
        <w:gridCol w:w="1048"/>
        <w:gridCol w:w="692"/>
        <w:gridCol w:w="721"/>
        <w:gridCol w:w="1168"/>
        <w:gridCol w:w="626"/>
        <w:gridCol w:w="535"/>
      </w:tblGrid>
      <w:tr w:rsidR="0034679F" w:rsidRPr="00DF6E5F" w:rsidTr="00D40888">
        <w:tc>
          <w:tcPr>
            <w:tcW w:w="1048" w:type="dxa"/>
          </w:tcPr>
          <w:p w:rsidR="0034679F" w:rsidRPr="00DF6E5F" w:rsidRDefault="0034679F" w:rsidP="0034679F">
            <w:pPr>
              <w:pStyle w:val="Abstract"/>
              <w:rPr>
                <w:sz w:val="24"/>
                <w:szCs w:val="24"/>
                <w14:ligatures w14:val="standard"/>
              </w:rPr>
            </w:pPr>
            <w:r w:rsidRPr="00DF6E5F">
              <w:rPr>
                <w:sz w:val="24"/>
                <w:szCs w:val="24"/>
                <w14:ligatures w14:val="standard"/>
              </w:rPr>
              <w:t>Model</w:t>
            </w:r>
          </w:p>
        </w:tc>
        <w:tc>
          <w:tcPr>
            <w:tcW w:w="1413" w:type="dxa"/>
            <w:gridSpan w:val="2"/>
          </w:tcPr>
          <w:p w:rsidR="0034679F" w:rsidRPr="00DF6E5F" w:rsidRDefault="0034679F" w:rsidP="0034679F">
            <w:pPr>
              <w:pStyle w:val="Abstract"/>
              <w:rPr>
                <w:sz w:val="24"/>
                <w:szCs w:val="24"/>
                <w14:ligatures w14:val="standard"/>
              </w:rPr>
            </w:pPr>
            <w:r w:rsidRPr="00DF6E5F">
              <w:rPr>
                <w:sz w:val="24"/>
                <w:szCs w:val="24"/>
                <w14:ligatures w14:val="standard"/>
              </w:rPr>
              <w:t>Unstandardized coefficients</w:t>
            </w:r>
          </w:p>
        </w:tc>
        <w:tc>
          <w:tcPr>
            <w:tcW w:w="1168" w:type="dxa"/>
          </w:tcPr>
          <w:p w:rsidR="0034679F" w:rsidRPr="00DF6E5F" w:rsidRDefault="0034679F" w:rsidP="0034679F">
            <w:pPr>
              <w:pStyle w:val="Abstract"/>
              <w:rPr>
                <w:sz w:val="24"/>
                <w:szCs w:val="24"/>
                <w14:ligatures w14:val="standard"/>
              </w:rPr>
            </w:pPr>
            <w:r w:rsidRPr="00DF6E5F">
              <w:rPr>
                <w:sz w:val="24"/>
                <w:szCs w:val="24"/>
                <w14:ligatures w14:val="standard"/>
              </w:rPr>
              <w:t>Standardized coefficients</w:t>
            </w:r>
          </w:p>
        </w:tc>
        <w:tc>
          <w:tcPr>
            <w:tcW w:w="626" w:type="dxa"/>
          </w:tcPr>
          <w:p w:rsidR="0034679F" w:rsidRPr="00DF6E5F" w:rsidRDefault="0034679F" w:rsidP="0034679F">
            <w:pPr>
              <w:pStyle w:val="Abstract"/>
              <w:rPr>
                <w:sz w:val="24"/>
                <w:szCs w:val="24"/>
                <w14:ligatures w14:val="standard"/>
              </w:rPr>
            </w:pPr>
            <w:r w:rsidRPr="00DF6E5F">
              <w:rPr>
                <w:sz w:val="24"/>
                <w:szCs w:val="24"/>
                <w14:ligatures w14:val="standard"/>
              </w:rPr>
              <w:t>T</w:t>
            </w:r>
          </w:p>
        </w:tc>
        <w:tc>
          <w:tcPr>
            <w:tcW w:w="535" w:type="dxa"/>
          </w:tcPr>
          <w:p w:rsidR="0034679F" w:rsidRPr="00DF6E5F" w:rsidRDefault="0034679F" w:rsidP="0034679F">
            <w:pPr>
              <w:pStyle w:val="Abstract"/>
              <w:rPr>
                <w:sz w:val="24"/>
                <w:szCs w:val="24"/>
                <w14:ligatures w14:val="standard"/>
              </w:rPr>
            </w:pPr>
            <w:r w:rsidRPr="00DF6E5F">
              <w:rPr>
                <w:sz w:val="24"/>
                <w:szCs w:val="24"/>
                <w14:ligatures w14:val="standard"/>
              </w:rPr>
              <w:t>Sig</w:t>
            </w:r>
          </w:p>
        </w:tc>
      </w:tr>
      <w:tr w:rsidR="0034679F" w:rsidRPr="00DF6E5F" w:rsidTr="00D40888">
        <w:tc>
          <w:tcPr>
            <w:tcW w:w="1048" w:type="dxa"/>
          </w:tcPr>
          <w:p w:rsidR="0034679F" w:rsidRPr="00DF6E5F" w:rsidRDefault="0034679F" w:rsidP="0034679F">
            <w:pPr>
              <w:pStyle w:val="Abstract"/>
              <w:rPr>
                <w:sz w:val="24"/>
                <w:szCs w:val="24"/>
                <w14:ligatures w14:val="standard"/>
              </w:rPr>
            </w:pPr>
          </w:p>
          <w:p w:rsidR="0034679F" w:rsidRPr="00DF6E5F" w:rsidRDefault="0034679F" w:rsidP="0034679F">
            <w:pPr>
              <w:pStyle w:val="Abstract"/>
              <w:rPr>
                <w:sz w:val="24"/>
                <w:szCs w:val="24"/>
                <w14:ligatures w14:val="standard"/>
              </w:rPr>
            </w:pPr>
            <w:r w:rsidRPr="00DF6E5F">
              <w:rPr>
                <w:sz w:val="24"/>
                <w:szCs w:val="24"/>
                <w14:ligatures w14:val="standard"/>
              </w:rPr>
              <w:t>Work</w:t>
            </w:r>
          </w:p>
          <w:p w:rsidR="0034679F" w:rsidRPr="00DF6E5F" w:rsidRDefault="0034679F" w:rsidP="0034679F">
            <w:pPr>
              <w:pStyle w:val="Abstract"/>
              <w:rPr>
                <w:sz w:val="24"/>
                <w:szCs w:val="24"/>
                <w14:ligatures w14:val="standard"/>
              </w:rPr>
            </w:pPr>
            <w:r w:rsidRPr="00DF6E5F">
              <w:rPr>
                <w:sz w:val="24"/>
                <w:szCs w:val="24"/>
                <w14:ligatures w14:val="standard"/>
              </w:rPr>
              <w:t>Orientation</w:t>
            </w:r>
          </w:p>
        </w:tc>
        <w:tc>
          <w:tcPr>
            <w:tcW w:w="721" w:type="dxa"/>
          </w:tcPr>
          <w:p w:rsidR="0034679F" w:rsidRPr="00DF6E5F" w:rsidRDefault="0034679F" w:rsidP="0034679F">
            <w:pPr>
              <w:pStyle w:val="Abstract"/>
              <w:rPr>
                <w:sz w:val="24"/>
                <w:szCs w:val="24"/>
                <w14:ligatures w14:val="standard"/>
              </w:rPr>
            </w:pPr>
            <w:proofErr w:type="spellStart"/>
            <w:r w:rsidRPr="00DF6E5F">
              <w:rPr>
                <w:sz w:val="24"/>
                <w:szCs w:val="24"/>
                <w14:ligatures w14:val="standard"/>
              </w:rPr>
              <w:t>Std</w:t>
            </w:r>
            <w:proofErr w:type="spellEnd"/>
            <w:r w:rsidRPr="00DF6E5F">
              <w:rPr>
                <w:sz w:val="24"/>
                <w:szCs w:val="24"/>
                <w14:ligatures w14:val="standard"/>
              </w:rPr>
              <w:t xml:space="preserve"> Error</w:t>
            </w:r>
          </w:p>
          <w:p w:rsidR="0034679F" w:rsidRPr="00DF6E5F" w:rsidRDefault="0034679F" w:rsidP="0034679F">
            <w:pPr>
              <w:pStyle w:val="Abstract"/>
              <w:rPr>
                <w:sz w:val="24"/>
                <w:szCs w:val="24"/>
                <w14:ligatures w14:val="standard"/>
              </w:rPr>
            </w:pPr>
            <w:r w:rsidRPr="00DF6E5F">
              <w:rPr>
                <w:sz w:val="24"/>
                <w:szCs w:val="24"/>
                <w14:ligatures w14:val="standard"/>
              </w:rPr>
              <w:t>.236</w:t>
            </w:r>
          </w:p>
          <w:p w:rsidR="0034679F" w:rsidRPr="00DF6E5F" w:rsidRDefault="0034679F" w:rsidP="0034679F">
            <w:pPr>
              <w:pStyle w:val="Abstract"/>
              <w:rPr>
                <w:sz w:val="24"/>
                <w:szCs w:val="24"/>
                <w14:ligatures w14:val="standard"/>
              </w:rPr>
            </w:pPr>
            <w:r w:rsidRPr="00DF6E5F">
              <w:rPr>
                <w:sz w:val="24"/>
                <w:szCs w:val="24"/>
                <w14:ligatures w14:val="standard"/>
              </w:rPr>
              <w:t>.095</w:t>
            </w:r>
          </w:p>
        </w:tc>
        <w:tc>
          <w:tcPr>
            <w:tcW w:w="692" w:type="dxa"/>
          </w:tcPr>
          <w:p w:rsidR="0034679F" w:rsidRPr="00DF6E5F" w:rsidRDefault="0034679F" w:rsidP="0034679F">
            <w:pPr>
              <w:pStyle w:val="Abstract"/>
              <w:rPr>
                <w:sz w:val="24"/>
                <w:szCs w:val="24"/>
                <w14:ligatures w14:val="standard"/>
              </w:rPr>
            </w:pPr>
            <w:r w:rsidRPr="00DF6E5F">
              <w:rPr>
                <w:sz w:val="24"/>
                <w:szCs w:val="24"/>
                <w14:ligatures w14:val="standard"/>
              </w:rPr>
              <w:t>B</w:t>
            </w:r>
          </w:p>
          <w:p w:rsidR="0034679F" w:rsidRPr="00DF6E5F" w:rsidRDefault="0034679F" w:rsidP="0034679F">
            <w:pPr>
              <w:pStyle w:val="Abstract"/>
              <w:rPr>
                <w:sz w:val="24"/>
                <w:szCs w:val="24"/>
                <w14:ligatures w14:val="standard"/>
              </w:rPr>
            </w:pPr>
            <w:r w:rsidRPr="00DF6E5F">
              <w:rPr>
                <w:sz w:val="24"/>
                <w:szCs w:val="24"/>
                <w14:ligatures w14:val="standard"/>
              </w:rPr>
              <w:t>1.976</w:t>
            </w:r>
          </w:p>
          <w:p w:rsidR="0034679F" w:rsidRPr="00DF6E5F" w:rsidRDefault="0034679F" w:rsidP="0034679F">
            <w:pPr>
              <w:pStyle w:val="Abstract"/>
              <w:rPr>
                <w:sz w:val="24"/>
                <w:szCs w:val="24"/>
                <w14:ligatures w14:val="standard"/>
              </w:rPr>
            </w:pPr>
            <w:r w:rsidRPr="00DF6E5F">
              <w:rPr>
                <w:sz w:val="24"/>
                <w:szCs w:val="24"/>
                <w14:ligatures w14:val="standard"/>
              </w:rPr>
              <w:t>.310</w:t>
            </w:r>
          </w:p>
        </w:tc>
        <w:tc>
          <w:tcPr>
            <w:tcW w:w="1168" w:type="dxa"/>
          </w:tcPr>
          <w:p w:rsidR="0034679F" w:rsidRPr="00DF6E5F" w:rsidRDefault="0034679F" w:rsidP="0034679F">
            <w:pPr>
              <w:pStyle w:val="Abstract"/>
              <w:rPr>
                <w:sz w:val="24"/>
                <w:szCs w:val="24"/>
                <w14:ligatures w14:val="standard"/>
              </w:rPr>
            </w:pPr>
            <w:r w:rsidRPr="00DF6E5F">
              <w:rPr>
                <w:sz w:val="24"/>
                <w:szCs w:val="24"/>
                <w14:ligatures w14:val="standard"/>
              </w:rPr>
              <w:t>Beta</w:t>
            </w:r>
          </w:p>
          <w:p w:rsidR="0034679F" w:rsidRPr="00DF6E5F" w:rsidRDefault="0034679F" w:rsidP="0034679F">
            <w:pPr>
              <w:pStyle w:val="Abstract"/>
              <w:rPr>
                <w:sz w:val="24"/>
                <w:szCs w:val="24"/>
                <w14:ligatures w14:val="standard"/>
              </w:rPr>
            </w:pPr>
            <w:r w:rsidRPr="00DF6E5F">
              <w:rPr>
                <w:sz w:val="24"/>
                <w:szCs w:val="24"/>
                <w14:ligatures w14:val="standard"/>
              </w:rPr>
              <w:t>.357</w:t>
            </w:r>
          </w:p>
        </w:tc>
        <w:tc>
          <w:tcPr>
            <w:tcW w:w="626" w:type="dxa"/>
          </w:tcPr>
          <w:p w:rsidR="0034679F" w:rsidRPr="00DF6E5F" w:rsidRDefault="0034679F" w:rsidP="0034679F">
            <w:pPr>
              <w:pStyle w:val="Abstract"/>
              <w:rPr>
                <w:sz w:val="24"/>
                <w:szCs w:val="24"/>
                <w14:ligatures w14:val="standard"/>
              </w:rPr>
            </w:pPr>
            <w:r w:rsidRPr="00DF6E5F">
              <w:rPr>
                <w:sz w:val="24"/>
                <w:szCs w:val="24"/>
                <w14:ligatures w14:val="standard"/>
              </w:rPr>
              <w:t>8.378</w:t>
            </w:r>
          </w:p>
          <w:p w:rsidR="0034679F" w:rsidRPr="00DF6E5F" w:rsidRDefault="0034679F" w:rsidP="0034679F">
            <w:pPr>
              <w:pStyle w:val="Abstract"/>
              <w:rPr>
                <w:sz w:val="24"/>
                <w:szCs w:val="24"/>
                <w14:ligatures w14:val="standard"/>
              </w:rPr>
            </w:pPr>
            <w:r w:rsidRPr="00DF6E5F">
              <w:rPr>
                <w:sz w:val="24"/>
                <w:szCs w:val="24"/>
                <w14:ligatures w14:val="standard"/>
              </w:rPr>
              <w:t>3.243</w:t>
            </w:r>
          </w:p>
        </w:tc>
        <w:tc>
          <w:tcPr>
            <w:tcW w:w="535" w:type="dxa"/>
          </w:tcPr>
          <w:p w:rsidR="0034679F" w:rsidRPr="00DF6E5F" w:rsidRDefault="0034679F" w:rsidP="0034679F">
            <w:pPr>
              <w:pStyle w:val="Abstract"/>
              <w:rPr>
                <w:sz w:val="24"/>
                <w:szCs w:val="24"/>
                <w14:ligatures w14:val="standard"/>
              </w:rPr>
            </w:pPr>
            <w:r w:rsidRPr="00DF6E5F">
              <w:rPr>
                <w:sz w:val="24"/>
                <w:szCs w:val="24"/>
                <w14:ligatures w14:val="standard"/>
              </w:rPr>
              <w:t>.000</w:t>
            </w:r>
          </w:p>
          <w:p w:rsidR="0034679F" w:rsidRPr="00DF6E5F" w:rsidRDefault="0034679F" w:rsidP="0034679F">
            <w:pPr>
              <w:pStyle w:val="Abstract"/>
              <w:rPr>
                <w:sz w:val="24"/>
                <w:szCs w:val="24"/>
                <w14:ligatures w14:val="standard"/>
              </w:rPr>
            </w:pPr>
            <w:r w:rsidRPr="00DF6E5F">
              <w:rPr>
                <w:sz w:val="24"/>
                <w:szCs w:val="24"/>
                <w14:ligatures w14:val="standard"/>
              </w:rPr>
              <w:t>.002</w:t>
            </w:r>
          </w:p>
        </w:tc>
      </w:tr>
    </w:tbl>
    <w:p w:rsidR="0034679F" w:rsidRPr="00DF6E5F" w:rsidRDefault="0034679F" w:rsidP="0034679F">
      <w:pPr>
        <w:pStyle w:val="Abstract"/>
        <w:rPr>
          <w:sz w:val="24"/>
          <w:szCs w:val="24"/>
          <w14:ligatures w14:val="standard"/>
        </w:rPr>
      </w:pPr>
    </w:p>
    <w:p w:rsidR="0034679F" w:rsidRDefault="0034679F" w:rsidP="0034679F">
      <w:pPr>
        <w:pStyle w:val="Abstract"/>
        <w:rPr>
          <w:sz w:val="24"/>
          <w:szCs w:val="24"/>
          <w14:ligatures w14:val="standard"/>
        </w:rPr>
      </w:pPr>
      <w:r w:rsidRPr="00DF6E5F">
        <w:rPr>
          <w:sz w:val="24"/>
          <w:szCs w:val="24"/>
          <w14:ligatures w14:val="standard"/>
        </w:rPr>
        <w:t>Above is the coefficient table that shows both predictors, i.e., orientation and work, play a crucial role in determining job satisfaction in an organization. The Beta value indicates which variable, the dependent or constant, has a more significant effect on employee satisfaction.</w:t>
      </w:r>
    </w:p>
    <w:p w:rsidR="00207906" w:rsidRPr="00DF6E5F" w:rsidRDefault="00207906" w:rsidP="0034679F">
      <w:pPr>
        <w:pStyle w:val="Abstract"/>
        <w:rPr>
          <w:sz w:val="24"/>
          <w:szCs w:val="24"/>
          <w14:ligatures w14:val="standard"/>
        </w:rPr>
      </w:pPr>
    </w:p>
    <w:p w:rsidR="001A5158" w:rsidRPr="00DF6E5F" w:rsidRDefault="007A589E" w:rsidP="00022E04">
      <w:pPr>
        <w:pStyle w:val="AbsHead"/>
        <w:rPr>
          <w:sz w:val="24"/>
          <w:szCs w:val="24"/>
          <w14:ligatures w14:val="standard"/>
        </w:rPr>
      </w:pPr>
      <w:r w:rsidRPr="00DF6E5F">
        <w:rPr>
          <w:sz w:val="24"/>
          <w:szCs w:val="24"/>
          <w14:ligatures w14:val="standard"/>
        </w:rPr>
        <w:t>FINDINGS</w:t>
      </w:r>
    </w:p>
    <w:p w:rsidR="007A589E" w:rsidRDefault="007A589E" w:rsidP="007A589E">
      <w:pPr>
        <w:pStyle w:val="Abstract"/>
        <w:rPr>
          <w:sz w:val="24"/>
          <w:szCs w:val="24"/>
          <w14:ligatures w14:val="standard"/>
        </w:rPr>
      </w:pPr>
      <w:r w:rsidRPr="00DF6E5F">
        <w:rPr>
          <w:sz w:val="24"/>
          <w:szCs w:val="24"/>
          <w14:ligatures w14:val="standard"/>
        </w:rPr>
        <w:t xml:space="preserve">The study shows that 63.5% of the participants strongly agree that they </w:t>
      </w:r>
      <w:proofErr w:type="gramStart"/>
      <w:r w:rsidRPr="00DF6E5F">
        <w:rPr>
          <w:sz w:val="24"/>
          <w:szCs w:val="24"/>
          <w14:ligatures w14:val="standard"/>
        </w:rPr>
        <w:t>were properly introduced</w:t>
      </w:r>
      <w:proofErr w:type="gramEnd"/>
      <w:r w:rsidRPr="00DF6E5F">
        <w:rPr>
          <w:sz w:val="24"/>
          <w:szCs w:val="24"/>
          <w14:ligatures w14:val="standard"/>
        </w:rPr>
        <w:t xml:space="preserve"> to their colleagues in the first days. </w:t>
      </w:r>
      <w:proofErr w:type="gramStart"/>
      <w:r w:rsidRPr="00DF6E5F">
        <w:rPr>
          <w:sz w:val="24"/>
          <w:szCs w:val="24"/>
          <w14:ligatures w14:val="standard"/>
        </w:rPr>
        <w:t>16.2%</w:t>
      </w:r>
      <w:proofErr w:type="gramEnd"/>
      <w:r w:rsidRPr="00DF6E5F">
        <w:rPr>
          <w:sz w:val="24"/>
          <w:szCs w:val="24"/>
          <w14:ligatures w14:val="standard"/>
        </w:rPr>
        <w:t xml:space="preserve"> agree, 10.8% remain neutral, 4.1% disagree, and 5.4% strongly disagree. 38.7% of workers strongly agree that induction is helpful in understanding job responsibilities and performance standards, 47.3% agree, 10.8% are neutral, and 4.1% strongly disagree </w:t>
      </w:r>
      <w:r w:rsidR="009E65DE">
        <w:rPr>
          <w:sz w:val="24"/>
          <w:szCs w:val="24"/>
          <w14:ligatures w14:val="standard"/>
        </w:rPr>
        <w:t>[14]</w:t>
      </w:r>
      <w:r w:rsidRPr="00DF6E5F">
        <w:rPr>
          <w:sz w:val="24"/>
          <w:szCs w:val="24"/>
          <w14:ligatures w14:val="standard"/>
        </w:rPr>
        <w:t>. 6.8% of the total workforce strongly agree on learning critical corporate policies and procedures during orientation, 70.3% agree, 18.9% remain neutral, and 4.1% disagree. Notably, 55 employees agree that orientation gives them a feeling of personal accomplishment, 12 remain neutral, four disagree, and three strongly disagree. 14.9% of the staff strongly agree that the job makes proper use of their skills and abilities, 52.7% agree, 17.6% are neutral, 4.1% disagree, and 10.8% strongly disag</w:t>
      </w:r>
      <w:r w:rsidR="00481309">
        <w:rPr>
          <w:sz w:val="24"/>
          <w:szCs w:val="24"/>
          <w14:ligatures w14:val="standard"/>
        </w:rPr>
        <w:t>ree [14]</w:t>
      </w:r>
      <w:r w:rsidRPr="00DF6E5F">
        <w:rPr>
          <w:sz w:val="24"/>
          <w:szCs w:val="24"/>
          <w14:ligatures w14:val="standard"/>
        </w:rPr>
        <w:t xml:space="preserve">. Seventeen employees strongly agree that they were satisfied </w:t>
      </w:r>
      <w:r w:rsidRPr="00DF6E5F">
        <w:rPr>
          <w:sz w:val="24"/>
          <w:szCs w:val="24"/>
          <w14:ligatures w14:val="standard"/>
        </w:rPr>
        <w:lastRenderedPageBreak/>
        <w:t>with the information delivered during orientation, 31 agree, 19 remain neutral, and seven strongly disagree.</w:t>
      </w:r>
    </w:p>
    <w:p w:rsidR="00207906" w:rsidRPr="00DF6E5F" w:rsidRDefault="00207906" w:rsidP="007A589E">
      <w:pPr>
        <w:pStyle w:val="Abstract"/>
        <w:rPr>
          <w:sz w:val="24"/>
          <w:szCs w:val="24"/>
          <w14:ligatures w14:val="standard"/>
        </w:rPr>
      </w:pPr>
    </w:p>
    <w:p w:rsidR="00AA010F" w:rsidRPr="00DF6E5F" w:rsidRDefault="00AA010F" w:rsidP="00AA010F">
      <w:pPr>
        <w:pStyle w:val="AbsHead"/>
        <w:rPr>
          <w:sz w:val="24"/>
          <w:szCs w:val="24"/>
          <w14:ligatures w14:val="standard"/>
        </w:rPr>
      </w:pPr>
      <w:r w:rsidRPr="00DF6E5F">
        <w:rPr>
          <w:sz w:val="24"/>
          <w:szCs w:val="24"/>
          <w14:ligatures w14:val="standard"/>
        </w:rPr>
        <w:t>DISCUSSION</w:t>
      </w:r>
    </w:p>
    <w:p w:rsidR="00AA010F" w:rsidRDefault="00AA010F" w:rsidP="0034679F">
      <w:pPr>
        <w:pStyle w:val="Abstract"/>
        <w:rPr>
          <w:sz w:val="24"/>
          <w:szCs w:val="24"/>
          <w14:ligatures w14:val="standard"/>
        </w:rPr>
      </w:pPr>
      <w:r w:rsidRPr="00DF6E5F">
        <w:rPr>
          <w:sz w:val="24"/>
          <w:szCs w:val="24"/>
          <w14:ligatures w14:val="standard"/>
        </w:rPr>
        <w:t>From the findings and statistical analysis, there is a significant relationship between employee orientation and satisfaction at work. The findings per Klein &amp; Weaver (2000)</w:t>
      </w:r>
      <w:r w:rsidR="00933877">
        <w:rPr>
          <w:sz w:val="24"/>
          <w:szCs w:val="24"/>
          <w14:ligatures w14:val="standard"/>
        </w:rPr>
        <w:t xml:space="preserve"> [12]</w:t>
      </w:r>
      <w:r w:rsidRPr="00DF6E5F">
        <w:rPr>
          <w:sz w:val="24"/>
          <w:szCs w:val="24"/>
          <w14:ligatures w14:val="standard"/>
        </w:rPr>
        <w:t xml:space="preserve"> reveal that orientation is an essential organizational tool for any new employee. This program guides the worker on where to start. The knowledge acquired during orientation is sufficient to prevent a new hire from looking out of space. Another significance of orientation is the quick assimilation of the worker into th</w:t>
      </w:r>
      <w:r w:rsidR="00AF2792">
        <w:rPr>
          <w:sz w:val="24"/>
          <w:szCs w:val="24"/>
          <w14:ligatures w14:val="standard"/>
        </w:rPr>
        <w:t xml:space="preserve">e firm [8]. </w:t>
      </w:r>
      <w:r w:rsidRPr="00DF6E5F">
        <w:rPr>
          <w:sz w:val="24"/>
          <w:szCs w:val="24"/>
          <w14:ligatures w14:val="standard"/>
        </w:rPr>
        <w:t xml:space="preserve">The employee learns the company’s program and knows where to be at what time. The worker is aware of the organization’s working hours and the precautions of not adhering to the schedule. The question and answer section in onboarding programs speeds up the assimilation process. An employee feels more welcomed when the company responds to his/her worries on the first day. Besides, the hiring authority becomes acquainted with all the actions of the business </w:t>
      </w:r>
      <w:r w:rsidR="00F02F9D">
        <w:rPr>
          <w:sz w:val="24"/>
          <w:szCs w:val="24"/>
          <w14:ligatures w14:val="standard"/>
        </w:rPr>
        <w:t>[1].</w:t>
      </w:r>
      <w:r w:rsidRPr="00DF6E5F">
        <w:rPr>
          <w:sz w:val="24"/>
          <w:szCs w:val="24"/>
          <w14:ligatures w14:val="standard"/>
        </w:rPr>
        <w:t xml:space="preserve"> As a result, the worker is more likely to achieve satisfaction and a feeling of accomplishment in the firm</w:t>
      </w:r>
    </w:p>
    <w:p w:rsidR="00207906" w:rsidRPr="00DF6E5F" w:rsidRDefault="00207906" w:rsidP="0034679F">
      <w:pPr>
        <w:pStyle w:val="Abstract"/>
        <w:rPr>
          <w:sz w:val="24"/>
          <w:szCs w:val="24"/>
          <w14:ligatures w14:val="standard"/>
        </w:rPr>
      </w:pPr>
    </w:p>
    <w:p w:rsidR="00453B54" w:rsidRPr="00DF6E5F" w:rsidRDefault="00453B54" w:rsidP="00804B9C">
      <w:pPr>
        <w:pStyle w:val="AbsHead"/>
        <w:rPr>
          <w:sz w:val="24"/>
          <w:szCs w:val="24"/>
          <w14:ligatures w14:val="standard"/>
        </w:rPr>
      </w:pPr>
      <w:r w:rsidRPr="00DF6E5F">
        <w:rPr>
          <w:sz w:val="24"/>
          <w:szCs w:val="24"/>
          <w14:ligatures w14:val="standard"/>
        </w:rPr>
        <w:t>THREATS TO VALIDITY</w:t>
      </w:r>
    </w:p>
    <w:p w:rsidR="00804B9C" w:rsidRDefault="00804B9C" w:rsidP="0034679F">
      <w:pPr>
        <w:pStyle w:val="Abstract"/>
        <w:rPr>
          <w:sz w:val="24"/>
          <w:szCs w:val="24"/>
          <w14:ligatures w14:val="standard"/>
        </w:rPr>
      </w:pPr>
      <w:r w:rsidRPr="00DF6E5F">
        <w:rPr>
          <w:sz w:val="24"/>
          <w:szCs w:val="24"/>
          <w14:ligatures w14:val="standard"/>
        </w:rPr>
        <w:t xml:space="preserve">One potential threat to the validity of my findings is the type of questions asked. The study asks a few specific questions related to work that may or may not determine employee satisfaction. The external threat is that the data collected comes from a random sample. The study randomly selects an institution and analyzes the behavior of all the staff. The information obtained is from a </w:t>
      </w:r>
      <w:r w:rsidRPr="00DF6E5F">
        <w:rPr>
          <w:sz w:val="24"/>
          <w:szCs w:val="24"/>
          <w14:ligatures w14:val="standard"/>
        </w:rPr>
        <w:t xml:space="preserve">small sample and may not apply to a larger population. </w:t>
      </w:r>
      <w:proofErr w:type="gramStart"/>
      <w:r w:rsidRPr="00DF6E5F">
        <w:rPr>
          <w:sz w:val="24"/>
          <w:szCs w:val="24"/>
          <w14:ligatures w14:val="standard"/>
        </w:rPr>
        <w:t>Also</w:t>
      </w:r>
      <w:proofErr w:type="gramEnd"/>
      <w:r w:rsidRPr="00DF6E5F">
        <w:rPr>
          <w:sz w:val="24"/>
          <w:szCs w:val="24"/>
          <w14:ligatures w14:val="standard"/>
        </w:rPr>
        <w:t>, the participants are likely to provide partial responses because they are aware of the ongoing survey.</w:t>
      </w:r>
    </w:p>
    <w:p w:rsidR="00207906" w:rsidRPr="00DF6E5F" w:rsidRDefault="00207906" w:rsidP="0034679F">
      <w:pPr>
        <w:pStyle w:val="Abstract"/>
        <w:rPr>
          <w:sz w:val="24"/>
          <w:szCs w:val="24"/>
          <w14:ligatures w14:val="standard"/>
        </w:rPr>
      </w:pPr>
    </w:p>
    <w:p w:rsidR="00FF5C98" w:rsidRPr="00DF6E5F" w:rsidRDefault="00290E0D" w:rsidP="00862D0A">
      <w:pPr>
        <w:pStyle w:val="AbsHead"/>
        <w:rPr>
          <w:sz w:val="24"/>
          <w:szCs w:val="24"/>
          <w14:ligatures w14:val="standard"/>
        </w:rPr>
      </w:pPr>
      <w:r w:rsidRPr="00DF6E5F">
        <w:rPr>
          <w:sz w:val="24"/>
          <w:szCs w:val="24"/>
          <w14:ligatures w14:val="standard"/>
        </w:rPr>
        <w:t>RELATED WORK</w:t>
      </w:r>
    </w:p>
    <w:p w:rsidR="00862D0A" w:rsidRDefault="00862D0A" w:rsidP="0034679F">
      <w:pPr>
        <w:pStyle w:val="Abstract"/>
        <w:rPr>
          <w:sz w:val="24"/>
          <w:szCs w:val="24"/>
          <w14:ligatures w14:val="standard"/>
        </w:rPr>
      </w:pPr>
      <w:r w:rsidRPr="00DF6E5F">
        <w:rPr>
          <w:sz w:val="24"/>
          <w:szCs w:val="24"/>
          <w14:ligatures w14:val="standard"/>
        </w:rPr>
        <w:t xml:space="preserve">A similar study by LR </w:t>
      </w:r>
      <w:proofErr w:type="spellStart"/>
      <w:r w:rsidRPr="00DF6E5F">
        <w:rPr>
          <w:sz w:val="24"/>
          <w:szCs w:val="24"/>
          <w14:ligatures w14:val="standard"/>
        </w:rPr>
        <w:t>Jauch</w:t>
      </w:r>
      <w:proofErr w:type="spellEnd"/>
      <w:r w:rsidRPr="00DF6E5F">
        <w:rPr>
          <w:sz w:val="24"/>
          <w:szCs w:val="24"/>
          <w14:ligatures w14:val="standard"/>
        </w:rPr>
        <w:t xml:space="preserve"> and U </w:t>
      </w:r>
      <w:proofErr w:type="spellStart"/>
      <w:r w:rsidRPr="00DF6E5F">
        <w:rPr>
          <w:sz w:val="24"/>
          <w:szCs w:val="24"/>
          <w14:ligatures w14:val="standard"/>
        </w:rPr>
        <w:t>Sekeran</w:t>
      </w:r>
      <w:proofErr w:type="spellEnd"/>
      <w:r w:rsidRPr="00DF6E5F">
        <w:rPr>
          <w:sz w:val="24"/>
          <w:szCs w:val="24"/>
          <w14:ligatures w14:val="standard"/>
        </w:rPr>
        <w:t xml:space="preserve"> examines the employee orientation and job satisfaction relationship within a hospital setting. Besides. WG Kim, JK Leong, and YK Lee (2005) found a significant relationship between service orientation, organizational commitment, and job satisfaction</w:t>
      </w:r>
      <w:r w:rsidR="00806AA1" w:rsidRPr="00DF6E5F">
        <w:rPr>
          <w:sz w:val="24"/>
          <w:szCs w:val="24"/>
          <w14:ligatures w14:val="standard"/>
        </w:rPr>
        <w:t xml:space="preserve">. </w:t>
      </w:r>
    </w:p>
    <w:p w:rsidR="00207906" w:rsidRPr="00DF6E5F" w:rsidRDefault="00207906" w:rsidP="0034679F">
      <w:pPr>
        <w:pStyle w:val="Abstract"/>
        <w:rPr>
          <w:sz w:val="24"/>
          <w:szCs w:val="24"/>
          <w14:ligatures w14:val="standard"/>
        </w:rPr>
      </w:pPr>
    </w:p>
    <w:p w:rsidR="0000035E" w:rsidRPr="00DF6E5F" w:rsidRDefault="00613095" w:rsidP="0000035E">
      <w:pPr>
        <w:pStyle w:val="AbsHead"/>
        <w:rPr>
          <w:sz w:val="24"/>
          <w:szCs w:val="24"/>
          <w14:ligatures w14:val="standard"/>
        </w:rPr>
      </w:pPr>
      <w:r w:rsidRPr="00DF6E5F">
        <w:rPr>
          <w:sz w:val="24"/>
          <w:szCs w:val="24"/>
          <w14:ligatures w14:val="standard"/>
        </w:rPr>
        <w:t>CONCLUSIONS</w:t>
      </w:r>
    </w:p>
    <w:p w:rsidR="0000035E" w:rsidRDefault="0000035E" w:rsidP="0034679F">
      <w:pPr>
        <w:pStyle w:val="Abstract"/>
        <w:rPr>
          <w:sz w:val="24"/>
          <w:szCs w:val="24"/>
        </w:rPr>
      </w:pPr>
      <w:r w:rsidRPr="00DF6E5F">
        <w:rPr>
          <w:sz w:val="24"/>
          <w:szCs w:val="24"/>
        </w:rPr>
        <w:t>Most employees underperform not because they lack the skills to do so, but they hardly understand its operations. Orientation is the most effective method of equipping employees with skills, company information and laying a foundation for workers to perform efficiently. Among other benefits, orientation has a significant impact on job satisfaction</w:t>
      </w:r>
    </w:p>
    <w:p w:rsidR="00207906" w:rsidRDefault="00207906" w:rsidP="0034679F">
      <w:pPr>
        <w:pStyle w:val="Abstract"/>
        <w:rPr>
          <w:sz w:val="24"/>
          <w:szCs w:val="24"/>
        </w:rPr>
      </w:pPr>
    </w:p>
    <w:p w:rsidR="00207906" w:rsidRPr="00DF6E5F" w:rsidRDefault="00207906" w:rsidP="0034679F">
      <w:pPr>
        <w:pStyle w:val="Abstract"/>
        <w:rPr>
          <w:sz w:val="24"/>
          <w:szCs w:val="24"/>
        </w:rPr>
      </w:pPr>
    </w:p>
    <w:p w:rsidR="00613095" w:rsidRPr="00DF6E5F" w:rsidRDefault="00613095" w:rsidP="00613095">
      <w:pPr>
        <w:pStyle w:val="AbsHead"/>
        <w:rPr>
          <w:sz w:val="24"/>
          <w:szCs w:val="24"/>
        </w:rPr>
      </w:pPr>
      <w:r w:rsidRPr="00DF6E5F">
        <w:rPr>
          <w:sz w:val="24"/>
          <w:szCs w:val="24"/>
          <w14:ligatures w14:val="standard"/>
        </w:rPr>
        <w:t>FUTURE WORK</w:t>
      </w:r>
    </w:p>
    <w:p w:rsidR="00613095" w:rsidRDefault="00613095" w:rsidP="0034679F">
      <w:pPr>
        <w:pStyle w:val="Abstract"/>
        <w:rPr>
          <w:sz w:val="24"/>
          <w:szCs w:val="24"/>
        </w:rPr>
      </w:pPr>
      <w:r w:rsidRPr="00DF6E5F">
        <w:rPr>
          <w:sz w:val="24"/>
          <w:szCs w:val="24"/>
        </w:rPr>
        <w:t xml:space="preserve">Further research </w:t>
      </w:r>
      <w:proofErr w:type="gramStart"/>
      <w:r w:rsidRPr="00DF6E5F">
        <w:rPr>
          <w:sz w:val="24"/>
          <w:szCs w:val="24"/>
        </w:rPr>
        <w:t>should be conducted</w:t>
      </w:r>
      <w:proofErr w:type="gramEnd"/>
      <w:r w:rsidRPr="00DF6E5F">
        <w:rPr>
          <w:sz w:val="24"/>
          <w:szCs w:val="24"/>
        </w:rPr>
        <w:t xml:space="preserve"> on improving orientation programs to meet new employees’ expectations. </w:t>
      </w:r>
      <w:proofErr w:type="gramStart"/>
      <w:r w:rsidRPr="00DF6E5F">
        <w:rPr>
          <w:sz w:val="24"/>
          <w:szCs w:val="24"/>
        </w:rPr>
        <w:t>Also</w:t>
      </w:r>
      <w:proofErr w:type="gramEnd"/>
      <w:r w:rsidRPr="00DF6E5F">
        <w:rPr>
          <w:sz w:val="24"/>
          <w:szCs w:val="24"/>
        </w:rPr>
        <w:t>, similar research can be conducted but with different variables. For instance, instead of job satisfaction, one can research the relationship between increased productivity, employee retention, and orientation</w:t>
      </w:r>
    </w:p>
    <w:p w:rsidR="00051AC4" w:rsidRPr="00DF6E5F" w:rsidRDefault="00051AC4" w:rsidP="00051AC4">
      <w:pPr>
        <w:pStyle w:val="AbsHead"/>
        <w:rPr>
          <w:sz w:val="24"/>
          <w:szCs w:val="24"/>
          <w14:ligatures w14:val="standard"/>
        </w:rPr>
      </w:pPr>
      <w:r>
        <w:rPr>
          <w:sz w:val="24"/>
          <w:szCs w:val="24"/>
          <w14:ligatures w14:val="standard"/>
        </w:rPr>
        <w:t>APPENDICES</w:t>
      </w:r>
    </w:p>
    <w:p w:rsidR="001F4898" w:rsidRDefault="001F4898" w:rsidP="001F4898">
      <w:pPr>
        <w:pStyle w:val="Abstract"/>
        <w:keepNext/>
      </w:pPr>
      <w:r w:rsidRPr="001F4898">
        <w:rPr>
          <w:sz w:val="24"/>
          <w:szCs w:val="24"/>
          <w14:ligatures w14:val="standard"/>
        </w:rPr>
        <w:lastRenderedPageBreak/>
        <w:drawing>
          <wp:inline distT="0" distB="0" distL="0" distR="0" wp14:anchorId="434508C9" wp14:editId="4A6EE2CE">
            <wp:extent cx="3048000" cy="2046605"/>
            <wp:effectExtent l="0" t="0" r="0" b="0"/>
            <wp:docPr id="2" name="Picture 2" descr="http://steveboese.squarespace.com/storage/allied-onboarding.png?__SQUARESPACE_CACHEVERSION=1338079168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eveboese.squarespace.com/storage/allied-onboarding.png?__SQUARESPACE_CACHEVERSION=1338079168040"/>
                    <pic:cNvPicPr>
                      <a:picLocks noChangeAspect="1" noChangeArrowheads="1"/>
                    </pic:cNvPicPr>
                  </pic:nvPicPr>
                  <pic:blipFill rotWithShape="1">
                    <a:blip r:embed="rId13">
                      <a:extLst>
                        <a:ext uri="{28A0092B-C50C-407E-A947-70E740481C1C}">
                          <a14:useLocalDpi xmlns:a14="http://schemas.microsoft.com/office/drawing/2010/main" val="0"/>
                        </a:ext>
                      </a:extLst>
                    </a:blip>
                    <a:srcRect t="9669"/>
                    <a:stretch/>
                  </pic:blipFill>
                  <pic:spPr bwMode="auto">
                    <a:xfrm>
                      <a:off x="0" y="0"/>
                      <a:ext cx="3048000" cy="2046605"/>
                    </a:xfrm>
                    <a:prstGeom prst="rect">
                      <a:avLst/>
                    </a:prstGeom>
                    <a:noFill/>
                    <a:ln>
                      <a:noFill/>
                    </a:ln>
                    <a:extLst>
                      <a:ext uri="{53640926-AAD7-44D8-BBD7-CCE9431645EC}">
                        <a14:shadowObscured xmlns:a14="http://schemas.microsoft.com/office/drawing/2010/main"/>
                      </a:ext>
                    </a:extLst>
                  </pic:spPr>
                </pic:pic>
              </a:graphicData>
            </a:graphic>
          </wp:inline>
        </w:drawing>
      </w:r>
    </w:p>
    <w:p w:rsidR="00051AC4" w:rsidRDefault="001F4898" w:rsidP="001F4898">
      <w:pPr>
        <w:pStyle w:val="Caption"/>
      </w:pPr>
      <w:r>
        <w:t xml:space="preserve">Figure </w:t>
      </w:r>
      <w:r>
        <w:fldChar w:fldCharType="begin"/>
      </w:r>
      <w:r>
        <w:instrText xml:space="preserve"> SEQ Figure \* ARABIC </w:instrText>
      </w:r>
      <w:r>
        <w:fldChar w:fldCharType="separate"/>
      </w:r>
      <w:r w:rsidR="00E53E30">
        <w:rPr>
          <w:noProof/>
        </w:rPr>
        <w:t>1</w:t>
      </w:r>
      <w:r>
        <w:fldChar w:fldCharType="end"/>
      </w:r>
      <w:r>
        <w:t>: Typical sample data for Orientation practices</w:t>
      </w:r>
    </w:p>
    <w:p w:rsidR="001B3636" w:rsidRDefault="001B3636" w:rsidP="001B3636"/>
    <w:p w:rsidR="001B3636" w:rsidRPr="001B3636" w:rsidRDefault="001B3636" w:rsidP="001B3636"/>
    <w:tbl>
      <w:tblPr>
        <w:tblStyle w:val="TableGrid"/>
        <w:tblW w:w="0" w:type="auto"/>
        <w:tblLook w:val="04A0" w:firstRow="1" w:lastRow="0" w:firstColumn="1" w:lastColumn="0" w:noHBand="0" w:noVBand="1"/>
      </w:tblPr>
      <w:tblGrid>
        <w:gridCol w:w="1443"/>
        <w:gridCol w:w="1795"/>
        <w:gridCol w:w="1552"/>
      </w:tblGrid>
      <w:tr w:rsidR="001B3636" w:rsidTr="005718DF">
        <w:tc>
          <w:tcPr>
            <w:tcW w:w="1368" w:type="dxa"/>
          </w:tcPr>
          <w:p w:rsidR="001B3636" w:rsidRPr="00195495" w:rsidRDefault="001B3636" w:rsidP="00404FD2">
            <w:pPr>
              <w:pStyle w:val="MetadataHead"/>
              <w:rPr>
                <w:b/>
                <w:color w:val="auto"/>
                <w:sz w:val="24"/>
                <w:szCs w:val="24"/>
                <w14:ligatures w14:val="standard"/>
              </w:rPr>
            </w:pPr>
            <w:r w:rsidRPr="00195495">
              <w:rPr>
                <w:b/>
                <w:color w:val="auto"/>
                <w:sz w:val="24"/>
                <w:szCs w:val="24"/>
                <w14:ligatures w14:val="standard"/>
              </w:rPr>
              <w:t>ITEMS</w:t>
            </w:r>
          </w:p>
        </w:tc>
        <w:tc>
          <w:tcPr>
            <w:tcW w:w="1976" w:type="dxa"/>
          </w:tcPr>
          <w:p w:rsidR="001B3636" w:rsidRPr="00195495" w:rsidRDefault="001B3636" w:rsidP="00404FD2">
            <w:pPr>
              <w:pStyle w:val="MetadataHead"/>
              <w:rPr>
                <w:b/>
                <w:color w:val="auto"/>
                <w:sz w:val="24"/>
                <w:szCs w:val="24"/>
                <w14:ligatures w14:val="standard"/>
              </w:rPr>
            </w:pPr>
            <w:r w:rsidRPr="00195495">
              <w:rPr>
                <w:b/>
                <w:color w:val="auto"/>
                <w:sz w:val="24"/>
                <w:szCs w:val="24"/>
                <w14:ligatures w14:val="standard"/>
              </w:rPr>
              <w:t>UBA</w:t>
            </w:r>
          </w:p>
        </w:tc>
        <w:tc>
          <w:tcPr>
            <w:tcW w:w="1672" w:type="dxa"/>
          </w:tcPr>
          <w:p w:rsidR="001B3636" w:rsidRPr="00195495" w:rsidRDefault="001B3636" w:rsidP="00404FD2">
            <w:pPr>
              <w:pStyle w:val="MetadataHead"/>
              <w:rPr>
                <w:b/>
                <w:color w:val="auto"/>
                <w:sz w:val="24"/>
                <w:szCs w:val="24"/>
                <w14:ligatures w14:val="standard"/>
              </w:rPr>
            </w:pPr>
            <w:r w:rsidRPr="00195495">
              <w:rPr>
                <w:b/>
                <w:color w:val="auto"/>
                <w:sz w:val="24"/>
                <w:szCs w:val="24"/>
                <w14:ligatures w14:val="standard"/>
              </w:rPr>
              <w:t>Total</w:t>
            </w:r>
          </w:p>
        </w:tc>
      </w:tr>
      <w:tr w:rsidR="001B3636" w:rsidTr="005718DF">
        <w:tc>
          <w:tcPr>
            <w:tcW w:w="1368" w:type="dxa"/>
          </w:tcPr>
          <w:p w:rsidR="001B3636" w:rsidRDefault="00B2713F" w:rsidP="00404FD2">
            <w:pPr>
              <w:pStyle w:val="MetadataHead"/>
              <w:rPr>
                <w:color w:val="auto"/>
                <w:sz w:val="24"/>
                <w:szCs w:val="24"/>
                <w14:ligatures w14:val="standard"/>
              </w:rPr>
            </w:pPr>
            <w:r>
              <w:rPr>
                <w:color w:val="auto"/>
                <w:sz w:val="24"/>
                <w:szCs w:val="24"/>
                <w14:ligatures w14:val="standard"/>
              </w:rPr>
              <w:t>R</w:t>
            </w:r>
            <w:r w:rsidR="001B3636" w:rsidRPr="00195495">
              <w:rPr>
                <w:color w:val="auto"/>
                <w:sz w:val="24"/>
                <w:szCs w:val="24"/>
                <w14:ligatures w14:val="standard"/>
              </w:rPr>
              <w:t>espondents</w:t>
            </w:r>
          </w:p>
          <w:p w:rsidR="00DB3274"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74</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100</w:t>
            </w:r>
          </w:p>
        </w:tc>
      </w:tr>
      <w:tr w:rsidR="001B3636" w:rsidTr="005718DF">
        <w:tc>
          <w:tcPr>
            <w:tcW w:w="1368" w:type="dxa"/>
          </w:tcPr>
          <w:p w:rsidR="001B3636" w:rsidRDefault="001B3636" w:rsidP="00404FD2">
            <w:pPr>
              <w:pStyle w:val="MetadataHead"/>
              <w:rPr>
                <w:color w:val="auto"/>
                <w:sz w:val="24"/>
                <w:szCs w:val="24"/>
                <w14:ligatures w14:val="standard"/>
              </w:rPr>
            </w:pPr>
            <w:r w:rsidRPr="00195495">
              <w:rPr>
                <w:color w:val="auto"/>
                <w:sz w:val="24"/>
                <w:szCs w:val="24"/>
                <w14:ligatures w14:val="standard"/>
              </w:rPr>
              <w:t>Actual respondents</w:t>
            </w: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74</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100</w:t>
            </w:r>
          </w:p>
        </w:tc>
      </w:tr>
      <w:tr w:rsidR="001B3636" w:rsidTr="005718DF">
        <w:tc>
          <w:tcPr>
            <w:tcW w:w="1368" w:type="dxa"/>
          </w:tcPr>
          <w:p w:rsidR="001B3636" w:rsidRDefault="001B3636" w:rsidP="00404FD2">
            <w:pPr>
              <w:pStyle w:val="MetadataHead"/>
              <w:rPr>
                <w:color w:val="auto"/>
                <w:sz w:val="24"/>
                <w:szCs w:val="24"/>
                <w14:ligatures w14:val="standard"/>
              </w:rPr>
            </w:pPr>
            <w:r w:rsidRPr="00195495">
              <w:rPr>
                <w:color w:val="auto"/>
                <w:sz w:val="24"/>
                <w:szCs w:val="24"/>
                <w14:ligatures w14:val="standard"/>
              </w:rPr>
              <w:t xml:space="preserve">Males </w:t>
            </w:r>
          </w:p>
          <w:p w:rsidR="00DB3274" w:rsidRPr="00195495"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52</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70.3%</w:t>
            </w:r>
          </w:p>
        </w:tc>
      </w:tr>
      <w:tr w:rsidR="001B3636" w:rsidTr="005718DF">
        <w:tc>
          <w:tcPr>
            <w:tcW w:w="1368" w:type="dxa"/>
          </w:tcPr>
          <w:p w:rsidR="001B3636" w:rsidRDefault="00B2713F" w:rsidP="00404FD2">
            <w:pPr>
              <w:pStyle w:val="MetadataHead"/>
              <w:rPr>
                <w:color w:val="auto"/>
                <w:sz w:val="24"/>
                <w:szCs w:val="24"/>
                <w14:ligatures w14:val="standard"/>
              </w:rPr>
            </w:pPr>
            <w:r>
              <w:rPr>
                <w:color w:val="auto"/>
                <w:sz w:val="24"/>
                <w:szCs w:val="24"/>
                <w14:ligatures w14:val="standard"/>
              </w:rPr>
              <w:t>F</w:t>
            </w:r>
            <w:r w:rsidR="001B3636">
              <w:rPr>
                <w:color w:val="auto"/>
                <w:sz w:val="24"/>
                <w:szCs w:val="24"/>
                <w14:ligatures w14:val="standard"/>
              </w:rPr>
              <w:t>em</w:t>
            </w:r>
            <w:r w:rsidR="001B3636" w:rsidRPr="00195495">
              <w:rPr>
                <w:color w:val="auto"/>
                <w:sz w:val="24"/>
                <w:szCs w:val="24"/>
                <w14:ligatures w14:val="standard"/>
              </w:rPr>
              <w:t xml:space="preserve">ales </w:t>
            </w:r>
          </w:p>
          <w:p w:rsidR="00DB3274" w:rsidRPr="00195495"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22</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29.7%</w:t>
            </w:r>
          </w:p>
        </w:tc>
      </w:tr>
      <w:tr w:rsidR="001B3636" w:rsidTr="005718DF">
        <w:tc>
          <w:tcPr>
            <w:tcW w:w="1368" w:type="dxa"/>
          </w:tcPr>
          <w:p w:rsidR="001B3636" w:rsidRDefault="001B3636" w:rsidP="00404FD2">
            <w:pPr>
              <w:pStyle w:val="MetadataHead"/>
              <w:rPr>
                <w:color w:val="auto"/>
                <w:sz w:val="24"/>
                <w:szCs w:val="24"/>
                <w14:ligatures w14:val="standard"/>
              </w:rPr>
            </w:pPr>
            <w:r>
              <w:rPr>
                <w:color w:val="auto"/>
                <w:sz w:val="24"/>
                <w:szCs w:val="24"/>
                <w14:ligatures w14:val="standard"/>
              </w:rPr>
              <w:t>Singles</w:t>
            </w:r>
          </w:p>
          <w:p w:rsidR="00DB3274"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36</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49.6%</w:t>
            </w:r>
          </w:p>
        </w:tc>
      </w:tr>
      <w:tr w:rsidR="001B3636" w:rsidTr="005718DF">
        <w:tc>
          <w:tcPr>
            <w:tcW w:w="1368" w:type="dxa"/>
          </w:tcPr>
          <w:p w:rsidR="001B3636" w:rsidRDefault="00B2713F" w:rsidP="00404FD2">
            <w:pPr>
              <w:pStyle w:val="MetadataHead"/>
              <w:rPr>
                <w:color w:val="auto"/>
                <w:sz w:val="24"/>
                <w:szCs w:val="24"/>
                <w14:ligatures w14:val="standard"/>
              </w:rPr>
            </w:pPr>
            <w:r>
              <w:rPr>
                <w:color w:val="auto"/>
                <w:sz w:val="24"/>
                <w:szCs w:val="24"/>
                <w14:ligatures w14:val="standard"/>
              </w:rPr>
              <w:t>M</w:t>
            </w:r>
            <w:r w:rsidR="001B3636">
              <w:rPr>
                <w:color w:val="auto"/>
                <w:sz w:val="24"/>
                <w:szCs w:val="24"/>
                <w14:ligatures w14:val="standard"/>
              </w:rPr>
              <w:t xml:space="preserve">arried </w:t>
            </w:r>
          </w:p>
          <w:p w:rsidR="00DB3274"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38</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51.4%</w:t>
            </w:r>
          </w:p>
        </w:tc>
      </w:tr>
      <w:tr w:rsidR="001B3636" w:rsidTr="005718DF">
        <w:tc>
          <w:tcPr>
            <w:tcW w:w="1368" w:type="dxa"/>
          </w:tcPr>
          <w:p w:rsidR="001B3636" w:rsidRDefault="00B2713F" w:rsidP="00404FD2">
            <w:pPr>
              <w:pStyle w:val="MetadataHead"/>
              <w:rPr>
                <w:color w:val="auto"/>
                <w:sz w:val="24"/>
                <w:szCs w:val="24"/>
                <w14:ligatures w14:val="standard"/>
              </w:rPr>
            </w:pPr>
            <w:r>
              <w:rPr>
                <w:color w:val="auto"/>
                <w:sz w:val="24"/>
                <w:szCs w:val="24"/>
                <w14:ligatures w14:val="standard"/>
              </w:rPr>
              <w:t>J</w:t>
            </w:r>
            <w:r w:rsidR="001B3636">
              <w:rPr>
                <w:color w:val="auto"/>
                <w:sz w:val="24"/>
                <w:szCs w:val="24"/>
                <w14:ligatures w14:val="standard"/>
              </w:rPr>
              <w:t>unior staff</w:t>
            </w:r>
          </w:p>
          <w:p w:rsidR="00DB3274"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 xml:space="preserve">57 </w:t>
            </w:r>
          </w:p>
        </w:tc>
        <w:tc>
          <w:tcPr>
            <w:tcW w:w="1672" w:type="dxa"/>
          </w:tcPr>
          <w:p w:rsidR="001B3636" w:rsidRDefault="001B3636" w:rsidP="00404FD2">
            <w:pPr>
              <w:pStyle w:val="MetadataHead"/>
              <w:rPr>
                <w:color w:val="auto"/>
                <w:sz w:val="24"/>
                <w:szCs w:val="24"/>
                <w14:ligatures w14:val="standard"/>
              </w:rPr>
            </w:pPr>
            <w:r>
              <w:rPr>
                <w:color w:val="auto"/>
                <w:sz w:val="24"/>
                <w:szCs w:val="24"/>
                <w14:ligatures w14:val="standard"/>
              </w:rPr>
              <w:t>77.0%</w:t>
            </w:r>
          </w:p>
        </w:tc>
      </w:tr>
      <w:tr w:rsidR="001B3636" w:rsidTr="005718DF">
        <w:tc>
          <w:tcPr>
            <w:tcW w:w="1368" w:type="dxa"/>
          </w:tcPr>
          <w:p w:rsidR="001B3636" w:rsidRDefault="00B2713F" w:rsidP="00404FD2">
            <w:pPr>
              <w:pStyle w:val="MetadataHead"/>
              <w:rPr>
                <w:color w:val="auto"/>
                <w:sz w:val="24"/>
                <w:szCs w:val="24"/>
                <w14:ligatures w14:val="standard"/>
              </w:rPr>
            </w:pPr>
            <w:r>
              <w:rPr>
                <w:color w:val="auto"/>
                <w:sz w:val="24"/>
                <w:szCs w:val="24"/>
                <w14:ligatures w14:val="standard"/>
              </w:rPr>
              <w:t>S</w:t>
            </w:r>
            <w:r w:rsidR="001B3636">
              <w:rPr>
                <w:color w:val="auto"/>
                <w:sz w:val="24"/>
                <w:szCs w:val="24"/>
                <w14:ligatures w14:val="standard"/>
              </w:rPr>
              <w:t>enior staff</w:t>
            </w:r>
          </w:p>
          <w:p w:rsidR="00DB3274" w:rsidRDefault="00DB3274" w:rsidP="00404FD2">
            <w:pPr>
              <w:pStyle w:val="MetadataHead"/>
              <w:rPr>
                <w:color w:val="auto"/>
                <w:sz w:val="24"/>
                <w:szCs w:val="24"/>
                <w14:ligatures w14:val="standard"/>
              </w:rPr>
            </w:pPr>
          </w:p>
        </w:tc>
        <w:tc>
          <w:tcPr>
            <w:tcW w:w="1976" w:type="dxa"/>
          </w:tcPr>
          <w:p w:rsidR="001B3636" w:rsidRDefault="001B3636" w:rsidP="00404FD2">
            <w:pPr>
              <w:pStyle w:val="MetadataHead"/>
              <w:rPr>
                <w:color w:val="auto"/>
                <w:sz w:val="24"/>
                <w:szCs w:val="24"/>
                <w14:ligatures w14:val="standard"/>
              </w:rPr>
            </w:pPr>
            <w:r>
              <w:rPr>
                <w:color w:val="auto"/>
                <w:sz w:val="24"/>
                <w:szCs w:val="24"/>
                <w14:ligatures w14:val="standard"/>
              </w:rPr>
              <w:t>17</w:t>
            </w:r>
          </w:p>
        </w:tc>
        <w:tc>
          <w:tcPr>
            <w:tcW w:w="1672" w:type="dxa"/>
          </w:tcPr>
          <w:p w:rsidR="001B3636" w:rsidRDefault="001B3636" w:rsidP="005718DF">
            <w:pPr>
              <w:pStyle w:val="MetadataHead"/>
              <w:keepNext/>
              <w:rPr>
                <w:color w:val="auto"/>
                <w:sz w:val="24"/>
                <w:szCs w:val="24"/>
                <w14:ligatures w14:val="standard"/>
              </w:rPr>
            </w:pPr>
            <w:r>
              <w:rPr>
                <w:color w:val="auto"/>
                <w:sz w:val="24"/>
                <w:szCs w:val="24"/>
                <w14:ligatures w14:val="standard"/>
              </w:rPr>
              <w:t>23.0%</w:t>
            </w:r>
          </w:p>
        </w:tc>
      </w:tr>
    </w:tbl>
    <w:p w:rsidR="005718DF" w:rsidRDefault="005718DF" w:rsidP="005718DF">
      <w:pPr>
        <w:pStyle w:val="Caption"/>
      </w:pPr>
    </w:p>
    <w:p w:rsidR="00184BC4" w:rsidRDefault="005718DF" w:rsidP="005718DF">
      <w:pPr>
        <w:pStyle w:val="Caption"/>
        <w:rPr>
          <w:sz w:val="24"/>
          <w:szCs w:val="24"/>
        </w:rPr>
      </w:pPr>
      <w:r>
        <w:t xml:space="preserve">Figure </w:t>
      </w:r>
      <w:r>
        <w:fldChar w:fldCharType="begin"/>
      </w:r>
      <w:r>
        <w:instrText xml:space="preserve"> SEQ Figure \* ARABIC </w:instrText>
      </w:r>
      <w:r>
        <w:fldChar w:fldCharType="separate"/>
      </w:r>
      <w:r w:rsidR="00E53E30">
        <w:rPr>
          <w:noProof/>
        </w:rPr>
        <w:t>2</w:t>
      </w:r>
      <w:r>
        <w:fldChar w:fldCharType="end"/>
      </w:r>
      <w:r>
        <w:t>: Portion of the respondents' biodata</w:t>
      </w:r>
    </w:p>
    <w:p w:rsidR="00C07603" w:rsidRPr="00DF6E5F" w:rsidRDefault="00C07603" w:rsidP="0034679F">
      <w:pPr>
        <w:pStyle w:val="Abstract"/>
        <w:rPr>
          <w:sz w:val="24"/>
          <w:szCs w:val="24"/>
        </w:rPr>
      </w:pPr>
    </w:p>
    <w:p w:rsidR="00FF1CCD" w:rsidRDefault="00FF1CCD" w:rsidP="008F4A3B">
      <w:pPr>
        <w:pStyle w:val="AbsHead"/>
        <w:rPr>
          <w:sz w:val="24"/>
          <w:szCs w:val="24"/>
          <w14:ligatures w14:val="standard"/>
        </w:rPr>
      </w:pPr>
    </w:p>
    <w:p w:rsidR="00FF1CCD" w:rsidRDefault="00FF1CCD" w:rsidP="008F4A3B">
      <w:pPr>
        <w:pStyle w:val="AbsHead"/>
        <w:rPr>
          <w:sz w:val="24"/>
          <w:szCs w:val="24"/>
          <w14:ligatures w14:val="standard"/>
        </w:rPr>
      </w:pPr>
    </w:p>
    <w:p w:rsidR="008F4A3B" w:rsidRPr="00DF6E5F" w:rsidRDefault="008F4A3B" w:rsidP="008F4A3B">
      <w:pPr>
        <w:pStyle w:val="AbsHead"/>
        <w:rPr>
          <w:sz w:val="24"/>
          <w:szCs w:val="24"/>
          <w14:ligatures w14:val="standard"/>
        </w:rPr>
      </w:pPr>
      <w:r w:rsidRPr="00DF6E5F">
        <w:rPr>
          <w:sz w:val="24"/>
          <w:szCs w:val="24"/>
          <w14:ligatures w14:val="standard"/>
        </w:rPr>
        <w:t>REFERENCES</w:t>
      </w:r>
    </w:p>
    <w:p w:rsidR="008F4A3B" w:rsidRPr="00DF6E5F" w:rsidRDefault="00820C1F" w:rsidP="00DF6FFA">
      <w:pPr>
        <w:pStyle w:val="Abstract"/>
        <w:ind w:left="706" w:hanging="706"/>
        <w:rPr>
          <w:sz w:val="24"/>
          <w:szCs w:val="24"/>
        </w:rPr>
      </w:pPr>
      <w:r>
        <w:rPr>
          <w:sz w:val="24"/>
          <w:szCs w:val="24"/>
        </w:rPr>
        <w:t xml:space="preserve">[1] </w:t>
      </w:r>
      <w:r w:rsidR="008F4A3B" w:rsidRPr="00DF6E5F">
        <w:rPr>
          <w:sz w:val="24"/>
          <w:szCs w:val="24"/>
        </w:rPr>
        <w:t xml:space="preserve">Bauer, T. N., </w:t>
      </w:r>
      <w:proofErr w:type="spellStart"/>
      <w:r w:rsidR="008F4A3B" w:rsidRPr="00DF6E5F">
        <w:rPr>
          <w:sz w:val="24"/>
          <w:szCs w:val="24"/>
        </w:rPr>
        <w:t>Bodner</w:t>
      </w:r>
      <w:proofErr w:type="spellEnd"/>
      <w:r w:rsidR="008F4A3B" w:rsidRPr="00DF6E5F">
        <w:rPr>
          <w:sz w:val="24"/>
          <w:szCs w:val="24"/>
        </w:rPr>
        <w:t>, T., Erdogan, B., Truxillo, D. M., &amp; Tucker, J. S. (2007). Newcomer adjustment during organizational socialization: A meta-</w:t>
      </w:r>
      <w:r w:rsidR="008F4A3B" w:rsidRPr="00DF6E5F">
        <w:rPr>
          <w:sz w:val="24"/>
          <w:szCs w:val="24"/>
        </w:rPr>
        <w:t xml:space="preserve">analytic review of antecedents, outcomes, and methods. Journal </w:t>
      </w:r>
      <w:proofErr w:type="gramStart"/>
      <w:r w:rsidR="008F4A3B" w:rsidRPr="00DF6E5F">
        <w:rPr>
          <w:sz w:val="24"/>
          <w:szCs w:val="24"/>
        </w:rPr>
        <w:t>Of</w:t>
      </w:r>
      <w:proofErr w:type="gramEnd"/>
      <w:r w:rsidR="008F4A3B" w:rsidRPr="00DF6E5F">
        <w:rPr>
          <w:sz w:val="24"/>
          <w:szCs w:val="24"/>
        </w:rPr>
        <w:t xml:space="preserve"> Applied Psychology, 92(3), 707-721. </w:t>
      </w:r>
    </w:p>
    <w:p w:rsidR="00D42619" w:rsidRDefault="00DC4786" w:rsidP="00D42619">
      <w:pPr>
        <w:pStyle w:val="Abstract"/>
        <w:ind w:left="706" w:hanging="706"/>
        <w:rPr>
          <w:sz w:val="24"/>
          <w:szCs w:val="24"/>
        </w:rPr>
      </w:pPr>
      <w:r>
        <w:rPr>
          <w:sz w:val="24"/>
          <w:szCs w:val="24"/>
        </w:rPr>
        <w:t xml:space="preserve">[2] </w:t>
      </w:r>
      <w:r w:rsidR="008F4A3B" w:rsidRPr="00DF6E5F">
        <w:rPr>
          <w:sz w:val="24"/>
          <w:szCs w:val="24"/>
        </w:rPr>
        <w:t xml:space="preserve">Bennet, R. (2001). Orientation to work and some implications for management, Journal of </w:t>
      </w:r>
      <w:r w:rsidR="00D42619">
        <w:rPr>
          <w:sz w:val="24"/>
          <w:szCs w:val="24"/>
        </w:rPr>
        <w:t xml:space="preserve">Management Studies, 1, 149-62. </w:t>
      </w:r>
    </w:p>
    <w:p w:rsidR="00D42619" w:rsidRDefault="00D42619" w:rsidP="00D42619">
      <w:pPr>
        <w:pStyle w:val="Abstract"/>
        <w:ind w:left="706" w:hanging="706"/>
        <w:rPr>
          <w:sz w:val="24"/>
          <w:szCs w:val="24"/>
        </w:rPr>
      </w:pPr>
      <w:r>
        <w:rPr>
          <w:sz w:val="24"/>
          <w:szCs w:val="24"/>
        </w:rPr>
        <w:t xml:space="preserve">[3] </w:t>
      </w:r>
      <w:r w:rsidR="008F4A3B" w:rsidRPr="00DF6E5F">
        <w:rPr>
          <w:sz w:val="24"/>
          <w:szCs w:val="24"/>
        </w:rPr>
        <w:t>Blackwell Encyclopedic Dictionary of Human Resource Management (1997).Mal</w:t>
      </w:r>
      <w:r>
        <w:rPr>
          <w:sz w:val="24"/>
          <w:szCs w:val="24"/>
        </w:rPr>
        <w:t xml:space="preserve">den, MA: Blackwell Publishers. </w:t>
      </w:r>
    </w:p>
    <w:p w:rsidR="00813A88" w:rsidRDefault="00D42619" w:rsidP="00813A88">
      <w:pPr>
        <w:pStyle w:val="Abstract"/>
        <w:ind w:left="706" w:hanging="706"/>
        <w:rPr>
          <w:sz w:val="24"/>
          <w:szCs w:val="24"/>
        </w:rPr>
      </w:pPr>
      <w:r>
        <w:rPr>
          <w:sz w:val="24"/>
          <w:szCs w:val="24"/>
        </w:rPr>
        <w:t xml:space="preserve">[4] </w:t>
      </w:r>
      <w:proofErr w:type="spellStart"/>
      <w:r w:rsidR="008F4A3B" w:rsidRPr="00DF6E5F">
        <w:rPr>
          <w:sz w:val="24"/>
          <w:szCs w:val="24"/>
        </w:rPr>
        <w:t>Boselie</w:t>
      </w:r>
      <w:proofErr w:type="spellEnd"/>
      <w:r w:rsidR="008F4A3B" w:rsidRPr="00DF6E5F">
        <w:rPr>
          <w:sz w:val="24"/>
          <w:szCs w:val="24"/>
        </w:rPr>
        <w:t>, P., Dietz, G., &amp; Boon, C. (2005). Commonalities and contradictions in HRM and Performance Research. Human Resource Man</w:t>
      </w:r>
      <w:r w:rsidR="00813A88">
        <w:rPr>
          <w:sz w:val="24"/>
          <w:szCs w:val="24"/>
        </w:rPr>
        <w:t xml:space="preserve">agement Journal, 15(3), 67-94. </w:t>
      </w:r>
    </w:p>
    <w:p w:rsidR="00854FA3" w:rsidRDefault="00813A88" w:rsidP="00854FA3">
      <w:pPr>
        <w:pStyle w:val="Abstract"/>
        <w:ind w:left="706" w:hanging="706"/>
        <w:rPr>
          <w:sz w:val="24"/>
          <w:szCs w:val="24"/>
        </w:rPr>
      </w:pPr>
      <w:r>
        <w:rPr>
          <w:sz w:val="24"/>
          <w:szCs w:val="24"/>
        </w:rPr>
        <w:t xml:space="preserve">[5] </w:t>
      </w:r>
      <w:r w:rsidR="008F4A3B" w:rsidRPr="00DF6E5F">
        <w:rPr>
          <w:sz w:val="24"/>
          <w:szCs w:val="24"/>
        </w:rPr>
        <w:t xml:space="preserve">Boswell, W. R., Shipp, A. J., Payne, S. C., &amp; Culbertson, S. S. (2009). Changes </w:t>
      </w:r>
      <w:proofErr w:type="gramStart"/>
      <w:r w:rsidR="008F4A3B" w:rsidRPr="00DF6E5F">
        <w:rPr>
          <w:sz w:val="24"/>
          <w:szCs w:val="24"/>
        </w:rPr>
        <w:t>In</w:t>
      </w:r>
      <w:proofErr w:type="gramEnd"/>
      <w:r w:rsidR="008F4A3B" w:rsidRPr="00DF6E5F">
        <w:rPr>
          <w:sz w:val="24"/>
          <w:szCs w:val="24"/>
        </w:rPr>
        <w:t xml:space="preserve"> </w:t>
      </w:r>
      <w:proofErr w:type="spellStart"/>
      <w:r w:rsidR="008F4A3B" w:rsidRPr="00DF6E5F">
        <w:rPr>
          <w:sz w:val="24"/>
          <w:szCs w:val="24"/>
        </w:rPr>
        <w:t>NewcomerJob</w:t>
      </w:r>
      <w:proofErr w:type="spellEnd"/>
      <w:r w:rsidR="008F4A3B" w:rsidRPr="00DF6E5F">
        <w:rPr>
          <w:sz w:val="24"/>
          <w:szCs w:val="24"/>
        </w:rPr>
        <w:t xml:space="preserve"> Satisfaction Overtime: Examining the patterns of honeymoons and hangovers. Journal of Appli</w:t>
      </w:r>
      <w:r w:rsidR="00854FA3">
        <w:rPr>
          <w:sz w:val="24"/>
          <w:szCs w:val="24"/>
        </w:rPr>
        <w:t xml:space="preserve">ed Psychology, 94(4), 844-858. </w:t>
      </w:r>
    </w:p>
    <w:p w:rsidR="002C7EE0" w:rsidRDefault="00854FA3" w:rsidP="002C7EE0">
      <w:pPr>
        <w:pStyle w:val="Abstract"/>
        <w:ind w:left="706" w:hanging="706"/>
        <w:rPr>
          <w:sz w:val="24"/>
          <w:szCs w:val="24"/>
        </w:rPr>
      </w:pPr>
      <w:r>
        <w:rPr>
          <w:sz w:val="24"/>
          <w:szCs w:val="24"/>
        </w:rPr>
        <w:t xml:space="preserve">[6] </w:t>
      </w:r>
      <w:r w:rsidR="008F4A3B" w:rsidRPr="00DF6E5F">
        <w:rPr>
          <w:sz w:val="24"/>
          <w:szCs w:val="24"/>
        </w:rPr>
        <w:t>Collins, C. J., &amp; Smith, K. G. (2006). Knowledge Exchange and Combination: Role of Human Resource Practices in the Performance of High-Technology Firms. Academy of Mana</w:t>
      </w:r>
      <w:r w:rsidR="002C7EE0">
        <w:rPr>
          <w:sz w:val="24"/>
          <w:szCs w:val="24"/>
        </w:rPr>
        <w:t xml:space="preserve">gement Journal, 49(3), 544-60. </w:t>
      </w:r>
    </w:p>
    <w:p w:rsidR="001F6EC1" w:rsidRDefault="002C7EE0" w:rsidP="001F6EC1">
      <w:pPr>
        <w:pStyle w:val="Abstract"/>
        <w:ind w:left="706" w:hanging="706"/>
        <w:rPr>
          <w:sz w:val="24"/>
          <w:szCs w:val="24"/>
        </w:rPr>
      </w:pPr>
      <w:r>
        <w:rPr>
          <w:sz w:val="24"/>
          <w:szCs w:val="24"/>
        </w:rPr>
        <w:t xml:space="preserve">[7] </w:t>
      </w:r>
      <w:r w:rsidR="008F4A3B" w:rsidRPr="00DF6E5F">
        <w:rPr>
          <w:sz w:val="24"/>
          <w:szCs w:val="24"/>
        </w:rPr>
        <w:t xml:space="preserve">Cook, J. D., &amp; </w:t>
      </w:r>
      <w:proofErr w:type="spellStart"/>
      <w:r w:rsidR="008F4A3B" w:rsidRPr="00DF6E5F">
        <w:rPr>
          <w:sz w:val="24"/>
          <w:szCs w:val="24"/>
        </w:rPr>
        <w:t>Heptworth</w:t>
      </w:r>
      <w:proofErr w:type="spellEnd"/>
      <w:r w:rsidR="008F4A3B" w:rsidRPr="00DF6E5F">
        <w:rPr>
          <w:sz w:val="24"/>
          <w:szCs w:val="24"/>
        </w:rPr>
        <w:t>, S. J. (1981). The experience of work: A compendium and review of 249 measures and the</w:t>
      </w:r>
      <w:r w:rsidR="001F6EC1">
        <w:rPr>
          <w:sz w:val="24"/>
          <w:szCs w:val="24"/>
        </w:rPr>
        <w:t xml:space="preserve">ir use: Academic Press London. </w:t>
      </w:r>
    </w:p>
    <w:p w:rsidR="000E36B5" w:rsidRDefault="001F6EC1" w:rsidP="000E36B5">
      <w:pPr>
        <w:pStyle w:val="Abstract"/>
        <w:ind w:left="706" w:hanging="706"/>
        <w:rPr>
          <w:sz w:val="24"/>
          <w:szCs w:val="24"/>
        </w:rPr>
      </w:pPr>
      <w:r>
        <w:rPr>
          <w:sz w:val="24"/>
          <w:szCs w:val="24"/>
        </w:rPr>
        <w:t xml:space="preserve">[8] </w:t>
      </w:r>
      <w:r w:rsidR="008F4A3B" w:rsidRPr="00DF6E5F">
        <w:rPr>
          <w:sz w:val="24"/>
          <w:szCs w:val="24"/>
        </w:rPr>
        <w:t>Edwards, J. R., &amp; Cable, D. M. (2009). The Value of Value Congruence. Journal of A</w:t>
      </w:r>
      <w:r w:rsidR="000E36B5">
        <w:rPr>
          <w:sz w:val="24"/>
          <w:szCs w:val="24"/>
        </w:rPr>
        <w:t xml:space="preserve">pplied Psychology, 94(3), 654. </w:t>
      </w:r>
    </w:p>
    <w:p w:rsidR="00746C16" w:rsidRDefault="000E36B5" w:rsidP="00746C16">
      <w:pPr>
        <w:pStyle w:val="Abstract"/>
        <w:ind w:left="706" w:hanging="706"/>
        <w:rPr>
          <w:sz w:val="24"/>
          <w:szCs w:val="24"/>
        </w:rPr>
      </w:pPr>
      <w:r>
        <w:rPr>
          <w:sz w:val="24"/>
          <w:szCs w:val="24"/>
        </w:rPr>
        <w:t xml:space="preserve">[9] </w:t>
      </w:r>
      <w:proofErr w:type="spellStart"/>
      <w:r w:rsidR="008F4A3B" w:rsidRPr="00DF6E5F">
        <w:rPr>
          <w:sz w:val="24"/>
          <w:szCs w:val="24"/>
        </w:rPr>
        <w:t>Georgellis</w:t>
      </w:r>
      <w:proofErr w:type="spellEnd"/>
      <w:r w:rsidR="008F4A3B" w:rsidRPr="00DF6E5F">
        <w:rPr>
          <w:sz w:val="24"/>
          <w:szCs w:val="24"/>
        </w:rPr>
        <w:t xml:space="preserve">, Y., Lange, T., &amp; </w:t>
      </w:r>
      <w:proofErr w:type="spellStart"/>
      <w:r w:rsidR="008F4A3B" w:rsidRPr="00DF6E5F">
        <w:rPr>
          <w:sz w:val="24"/>
          <w:szCs w:val="24"/>
        </w:rPr>
        <w:t>Tabvuma</w:t>
      </w:r>
      <w:proofErr w:type="spellEnd"/>
      <w:r w:rsidR="008F4A3B" w:rsidRPr="00DF6E5F">
        <w:rPr>
          <w:sz w:val="24"/>
          <w:szCs w:val="24"/>
        </w:rPr>
        <w:t>, V. (2015). Orientation Training and Job Satisfaction: A Sector and Gender Analysis. Journal of Human Resou</w:t>
      </w:r>
      <w:r w:rsidR="00746C16">
        <w:rPr>
          <w:sz w:val="24"/>
          <w:szCs w:val="24"/>
        </w:rPr>
        <w:t>rce Management, 80(2)</w:t>
      </w:r>
      <w:proofErr w:type="gramStart"/>
      <w:r w:rsidR="00746C16">
        <w:rPr>
          <w:sz w:val="24"/>
          <w:szCs w:val="24"/>
        </w:rPr>
        <w:t>,464</w:t>
      </w:r>
      <w:proofErr w:type="gramEnd"/>
      <w:r w:rsidR="00746C16">
        <w:rPr>
          <w:sz w:val="24"/>
          <w:szCs w:val="24"/>
        </w:rPr>
        <w:t xml:space="preserve">-473. </w:t>
      </w:r>
    </w:p>
    <w:p w:rsidR="00361072" w:rsidRDefault="00746C16" w:rsidP="00361072">
      <w:pPr>
        <w:pStyle w:val="Abstract"/>
        <w:ind w:left="706" w:hanging="706"/>
        <w:rPr>
          <w:sz w:val="24"/>
          <w:szCs w:val="24"/>
        </w:rPr>
      </w:pPr>
      <w:r>
        <w:rPr>
          <w:sz w:val="24"/>
          <w:szCs w:val="24"/>
        </w:rPr>
        <w:lastRenderedPageBreak/>
        <w:t xml:space="preserve">[10] </w:t>
      </w:r>
      <w:r w:rsidR="008F4A3B" w:rsidRPr="00DF6E5F">
        <w:rPr>
          <w:sz w:val="24"/>
          <w:szCs w:val="24"/>
        </w:rPr>
        <w:t xml:space="preserve">Hailey, V. H., </w:t>
      </w:r>
      <w:proofErr w:type="spellStart"/>
      <w:r w:rsidR="008F4A3B" w:rsidRPr="00DF6E5F">
        <w:rPr>
          <w:sz w:val="24"/>
          <w:szCs w:val="24"/>
        </w:rPr>
        <w:t>Farndale</w:t>
      </w:r>
      <w:proofErr w:type="spellEnd"/>
      <w:r w:rsidR="008F4A3B" w:rsidRPr="00DF6E5F">
        <w:rPr>
          <w:sz w:val="24"/>
          <w:szCs w:val="24"/>
        </w:rPr>
        <w:t>, E., &amp; Truss, C. (2005). The HR Department’s Role in Organizational Performance. Human Resource Management Jour</w:t>
      </w:r>
      <w:r w:rsidR="00361072">
        <w:rPr>
          <w:sz w:val="24"/>
          <w:szCs w:val="24"/>
        </w:rPr>
        <w:t xml:space="preserve">nal, 15(3), 49-66. </w:t>
      </w:r>
    </w:p>
    <w:p w:rsidR="00B74A71" w:rsidRDefault="00361072" w:rsidP="00B74A71">
      <w:pPr>
        <w:pStyle w:val="Abstract"/>
        <w:ind w:left="706" w:hanging="706"/>
        <w:rPr>
          <w:sz w:val="24"/>
          <w:szCs w:val="24"/>
        </w:rPr>
      </w:pPr>
      <w:r>
        <w:rPr>
          <w:sz w:val="24"/>
          <w:szCs w:val="24"/>
        </w:rPr>
        <w:t xml:space="preserve">[11] </w:t>
      </w:r>
      <w:proofErr w:type="spellStart"/>
      <w:r w:rsidR="008F4A3B" w:rsidRPr="00DF6E5F">
        <w:rPr>
          <w:sz w:val="24"/>
          <w:szCs w:val="24"/>
        </w:rPr>
        <w:t>Joo</w:t>
      </w:r>
      <w:proofErr w:type="spellEnd"/>
      <w:r w:rsidR="008F4A3B" w:rsidRPr="00DF6E5F">
        <w:rPr>
          <w:sz w:val="24"/>
          <w:szCs w:val="24"/>
        </w:rPr>
        <w:t>, B. K. B., &amp; Mclean, G. N. (2006). Best Employer Studies: A conceptual model from a literature review and a case study. Human Resource Deve</w:t>
      </w:r>
      <w:r w:rsidR="00493F55">
        <w:rPr>
          <w:sz w:val="24"/>
          <w:szCs w:val="24"/>
        </w:rPr>
        <w:t xml:space="preserve">lopment Review, 5(2), 228-257. </w:t>
      </w:r>
    </w:p>
    <w:p w:rsidR="00B74A71" w:rsidRDefault="00493F55" w:rsidP="00511772">
      <w:pPr>
        <w:pStyle w:val="Abstract"/>
        <w:ind w:left="706" w:hanging="706"/>
        <w:rPr>
          <w:sz w:val="24"/>
          <w:szCs w:val="24"/>
        </w:rPr>
      </w:pPr>
      <w:r>
        <w:rPr>
          <w:sz w:val="24"/>
          <w:szCs w:val="24"/>
        </w:rPr>
        <w:t xml:space="preserve">[12] </w:t>
      </w:r>
      <w:r w:rsidR="008F4A3B" w:rsidRPr="00DF6E5F">
        <w:rPr>
          <w:sz w:val="24"/>
          <w:szCs w:val="24"/>
        </w:rPr>
        <w:t xml:space="preserve">Klein, H. J., &amp; Weaver, N. A. (2000). The effectiveness of an organizational-level </w:t>
      </w:r>
      <w:proofErr w:type="gramStart"/>
      <w:r w:rsidR="008F4A3B" w:rsidRPr="00DF6E5F">
        <w:rPr>
          <w:sz w:val="24"/>
          <w:szCs w:val="24"/>
        </w:rPr>
        <w:t>orientation training</w:t>
      </w:r>
      <w:proofErr w:type="gramEnd"/>
      <w:r w:rsidR="008F4A3B" w:rsidRPr="00DF6E5F">
        <w:rPr>
          <w:sz w:val="24"/>
          <w:szCs w:val="24"/>
        </w:rPr>
        <w:t xml:space="preserve"> program in the socialization of new hires. Pe</w:t>
      </w:r>
      <w:r w:rsidR="00511772">
        <w:rPr>
          <w:sz w:val="24"/>
          <w:szCs w:val="24"/>
        </w:rPr>
        <w:t xml:space="preserve">rsonnel Psychology, 53, 47-66. </w:t>
      </w: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D40888" w:rsidRDefault="00D40888" w:rsidP="00511772">
      <w:pPr>
        <w:pStyle w:val="Abstract"/>
        <w:ind w:left="706" w:hanging="706"/>
        <w:rPr>
          <w:sz w:val="24"/>
          <w:szCs w:val="24"/>
        </w:rPr>
      </w:pPr>
    </w:p>
    <w:p w:rsidR="00C603E7" w:rsidRDefault="00511772" w:rsidP="00C603E7">
      <w:pPr>
        <w:pStyle w:val="Abstract"/>
        <w:ind w:left="706" w:hanging="706"/>
        <w:rPr>
          <w:sz w:val="24"/>
          <w:szCs w:val="24"/>
        </w:rPr>
      </w:pPr>
      <w:r>
        <w:rPr>
          <w:sz w:val="24"/>
          <w:szCs w:val="24"/>
        </w:rPr>
        <w:t xml:space="preserve">[13] </w:t>
      </w:r>
      <w:proofErr w:type="spellStart"/>
      <w:r w:rsidR="008F4A3B" w:rsidRPr="00DF6E5F">
        <w:rPr>
          <w:sz w:val="24"/>
          <w:szCs w:val="24"/>
        </w:rPr>
        <w:t>Narver</w:t>
      </w:r>
      <w:proofErr w:type="spellEnd"/>
      <w:r w:rsidR="008F4A3B" w:rsidRPr="00DF6E5F">
        <w:rPr>
          <w:sz w:val="24"/>
          <w:szCs w:val="24"/>
        </w:rPr>
        <w:t xml:space="preserve">, J. C., Jacobson, R. L., &amp; Slater, S. F. (1999). Market Orientation and Business Performance. An Analysis of Panel Data. In </w:t>
      </w:r>
      <w:proofErr w:type="spellStart"/>
      <w:r w:rsidR="008F4A3B" w:rsidRPr="00DF6E5F">
        <w:rPr>
          <w:sz w:val="24"/>
          <w:szCs w:val="24"/>
        </w:rPr>
        <w:t>Desphand</w:t>
      </w:r>
      <w:proofErr w:type="spellEnd"/>
      <w:r w:rsidR="008F4A3B" w:rsidRPr="00DF6E5F">
        <w:rPr>
          <w:sz w:val="24"/>
          <w:szCs w:val="24"/>
        </w:rPr>
        <w:t xml:space="preserve">, R; </w:t>
      </w:r>
      <w:proofErr w:type="spellStart"/>
      <w:proofErr w:type="gramStart"/>
      <w:r w:rsidR="008F4A3B" w:rsidRPr="00DF6E5F">
        <w:rPr>
          <w:sz w:val="24"/>
          <w:szCs w:val="24"/>
        </w:rPr>
        <w:t>ed</w:t>
      </w:r>
      <w:proofErr w:type="spellEnd"/>
      <w:proofErr w:type="gramEnd"/>
      <w:r w:rsidR="008F4A3B" w:rsidRPr="00DF6E5F">
        <w:rPr>
          <w:sz w:val="24"/>
          <w:szCs w:val="24"/>
        </w:rPr>
        <w:t>: Developing a Market Orientation, New York: Sage Pub</w:t>
      </w:r>
      <w:r w:rsidR="00C603E7">
        <w:rPr>
          <w:sz w:val="24"/>
          <w:szCs w:val="24"/>
        </w:rPr>
        <w:t xml:space="preserve">lications Inc., Thousand Oaks. </w:t>
      </w:r>
    </w:p>
    <w:p w:rsidR="005A15C3" w:rsidRDefault="00C603E7" w:rsidP="005A15C3">
      <w:pPr>
        <w:pStyle w:val="Abstract"/>
        <w:ind w:left="706" w:hanging="706"/>
        <w:rPr>
          <w:sz w:val="24"/>
          <w:szCs w:val="24"/>
        </w:rPr>
      </w:pPr>
      <w:r>
        <w:rPr>
          <w:sz w:val="24"/>
          <w:szCs w:val="24"/>
        </w:rPr>
        <w:t xml:space="preserve">[14] </w:t>
      </w:r>
      <w:r w:rsidR="008F4A3B" w:rsidRPr="00DF6E5F">
        <w:rPr>
          <w:sz w:val="24"/>
          <w:szCs w:val="24"/>
        </w:rPr>
        <w:t xml:space="preserve">Rowland, W., Ruth, M., &amp; </w:t>
      </w:r>
      <w:proofErr w:type="spellStart"/>
      <w:r w:rsidR="008F4A3B" w:rsidRPr="00DF6E5F">
        <w:rPr>
          <w:sz w:val="24"/>
          <w:szCs w:val="24"/>
        </w:rPr>
        <w:t>Ekot</w:t>
      </w:r>
      <w:proofErr w:type="spellEnd"/>
      <w:r w:rsidR="008F4A3B" w:rsidRPr="00DF6E5F">
        <w:rPr>
          <w:sz w:val="24"/>
          <w:szCs w:val="24"/>
        </w:rPr>
        <w:t>, A. C. (2017). Effect of employee orientation in creating satisfaction with work. The Business &amp; Ma</w:t>
      </w:r>
      <w:r w:rsidR="005A15C3">
        <w:rPr>
          <w:sz w:val="24"/>
          <w:szCs w:val="24"/>
        </w:rPr>
        <w:t>nagement Review, 9(2), 219-227.</w:t>
      </w:r>
    </w:p>
    <w:p w:rsidR="008F4A3B" w:rsidRPr="00DF6E5F" w:rsidRDefault="005A15C3" w:rsidP="005A15C3">
      <w:pPr>
        <w:pStyle w:val="Abstract"/>
        <w:ind w:left="706" w:hanging="706"/>
        <w:rPr>
          <w:sz w:val="24"/>
          <w:szCs w:val="24"/>
        </w:rPr>
      </w:pPr>
      <w:r>
        <w:rPr>
          <w:sz w:val="24"/>
          <w:szCs w:val="24"/>
        </w:rPr>
        <w:t xml:space="preserve">[15] </w:t>
      </w:r>
      <w:proofErr w:type="spellStart"/>
      <w:r w:rsidR="008F4A3B" w:rsidRPr="00DF6E5F">
        <w:rPr>
          <w:sz w:val="24"/>
          <w:szCs w:val="24"/>
        </w:rPr>
        <w:t>Vigoda</w:t>
      </w:r>
      <w:proofErr w:type="spellEnd"/>
      <w:r w:rsidR="008F4A3B" w:rsidRPr="00DF6E5F">
        <w:rPr>
          <w:sz w:val="24"/>
          <w:szCs w:val="24"/>
        </w:rPr>
        <w:t>, E. (2000). Organizational Policies, Job attitudes, and work outcomes: Explorations and implications for the public sector. Journal of Vocational Behavior, 57(3), 326-347.</w:t>
      </w:r>
    </w:p>
    <w:p w:rsidR="008F4A3B" w:rsidRPr="00DF6E5F" w:rsidRDefault="008F4A3B" w:rsidP="0034679F">
      <w:pPr>
        <w:pStyle w:val="Abstract"/>
        <w:rPr>
          <w:sz w:val="24"/>
          <w:szCs w:val="24"/>
        </w:rPr>
      </w:pPr>
    </w:p>
    <w:p w:rsidR="00586A35" w:rsidRPr="00DF6E5F" w:rsidRDefault="00586A35" w:rsidP="00195495">
      <w:pPr>
        <w:pStyle w:val="MetadataHead"/>
        <w:rPr>
          <w:color w:val="auto"/>
          <w:sz w:val="24"/>
          <w:szCs w:val="24"/>
          <w14:ligatures w14:val="standard"/>
        </w:rPr>
      </w:pPr>
      <w:bookmarkStart w:id="1" w:name="intm"/>
      <w:bookmarkEnd w:id="1"/>
    </w:p>
    <w:sectPr w:rsidR="00586A35" w:rsidRPr="00DF6E5F"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063" w:rsidRDefault="004A2063">
      <w:r>
        <w:separator/>
      </w:r>
    </w:p>
  </w:endnote>
  <w:endnote w:type="continuationSeparator" w:id="0">
    <w:p w:rsidR="004A2063" w:rsidRDefault="004A2063">
      <w:r>
        <w:continuationSeparator/>
      </w:r>
    </w:p>
  </w:endnote>
  <w:endnote w:type="continuationNotice" w:id="1">
    <w:p w:rsidR="004A2063" w:rsidRDefault="004A2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3"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063" w:rsidRDefault="004A2063">
      <w:r>
        <w:separator/>
      </w:r>
    </w:p>
  </w:footnote>
  <w:footnote w:type="continuationSeparator" w:id="0">
    <w:p w:rsidR="004A2063" w:rsidRDefault="004A2063">
      <w:r>
        <w:continuationSeparator/>
      </w:r>
    </w:p>
  </w:footnote>
  <w:footnote w:type="continuationNotice" w:id="1">
    <w:p w:rsidR="004A2063" w:rsidRDefault="004A20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040"/>
      <w:gridCol w:w="5040"/>
    </w:tblGrid>
    <w:tr w:rsidR="00586A35" w:rsidRPr="00586A35" w:rsidTr="00586A35">
      <w:tc>
        <w:tcPr>
          <w:tcW w:w="2500" w:type="pct"/>
          <w:vAlign w:val="center"/>
        </w:tcPr>
        <w:p w:rsidR="00586A35" w:rsidRPr="00586A35" w:rsidRDefault="00BA4829" w:rsidP="00586A35">
          <w:pPr>
            <w:pStyle w:val="Header"/>
            <w:tabs>
              <w:tab w:val="clear" w:pos="4320"/>
              <w:tab w:val="clear" w:pos="8640"/>
            </w:tabs>
            <w:jc w:val="left"/>
            <w:rPr>
              <w:rFonts w:ascii="Linux Biolinum" w:hAnsi="Linux Biolinum" w:cs="Linux Biolinum"/>
            </w:rPr>
          </w:pPr>
          <w:r>
            <w:rPr>
              <w:sz w:val="24"/>
              <w:szCs w:val="24"/>
            </w:rPr>
            <w:t>JOB SATISFACTION</w:t>
          </w:r>
        </w:p>
      </w:tc>
      <w:tc>
        <w:tcPr>
          <w:tcW w:w="2500" w:type="pct"/>
          <w:vAlign w:val="center"/>
        </w:tcPr>
        <w:p w:rsidR="00586A35" w:rsidRPr="00586A35" w:rsidRDefault="00586A35" w:rsidP="00BA4829">
          <w:pPr>
            <w:pStyle w:val="Header"/>
            <w:tabs>
              <w:tab w:val="clear" w:pos="4320"/>
              <w:tab w:val="clear" w:pos="8640"/>
            </w:tabs>
            <w:jc w:val="right"/>
            <w:rPr>
              <w:rFonts w:ascii="Linux Biolinum" w:hAnsi="Linux Biolinum" w:cs="Linux Biolinum"/>
            </w:rPr>
          </w:pPr>
        </w:p>
      </w:tc>
    </w:tr>
  </w:tbl>
  <w:p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E4" w:rsidRPr="00BA4829" w:rsidRDefault="00BA4829" w:rsidP="00BA4829">
    <w:pPr>
      <w:pStyle w:val="Header"/>
    </w:pPr>
    <w:r>
      <w:rPr>
        <w:sz w:val="24"/>
        <w:szCs w:val="24"/>
      </w:rPr>
      <w:t>JOB SATISFACTION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FC2EF9"/>
    <w:multiLevelType w:val="hybridMultilevel"/>
    <w:tmpl w:val="E57EA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7"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8"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0"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2"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3"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6"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7"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9"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0"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11"/>
  </w:num>
  <w:num w:numId="4">
    <w:abstractNumId w:val="28"/>
  </w:num>
  <w:num w:numId="5">
    <w:abstractNumId w:val="20"/>
  </w:num>
  <w:num w:numId="6">
    <w:abstractNumId w:val="16"/>
  </w:num>
  <w:num w:numId="7">
    <w:abstractNumId w:val="26"/>
  </w:num>
  <w:num w:numId="8">
    <w:abstractNumId w:val="22"/>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24"/>
  </w:num>
  <w:num w:numId="22">
    <w:abstractNumId w:val="30"/>
  </w:num>
  <w:num w:numId="23">
    <w:abstractNumId w:val="14"/>
  </w:num>
  <w:num w:numId="24">
    <w:abstractNumId w:val="27"/>
  </w:num>
  <w:num w:numId="25">
    <w:abstractNumId w:val="23"/>
  </w:num>
  <w:num w:numId="26">
    <w:abstractNumId w:val="17"/>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3"/>
  </w:num>
  <w:num w:numId="31">
    <w:abstractNumId w:val="12"/>
  </w:num>
  <w:num w:numId="3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US" w:vendorID="64" w:dllVersion="131078" w:nlCheck="1" w:checkStyle="0"/>
  <w:activeWritingStyle w:appName="MSWord" w:lang="fr-FR" w:vendorID="64" w:dllVersion="131078"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tzA2MrcwNDc0MTFT0lEKTi0uzszPAykwrgUA/ArvjiwAAAA="/>
  </w:docVars>
  <w:rsids>
    <w:rsidRoot w:val="0007392C"/>
    <w:rsid w:val="0000035E"/>
    <w:rsid w:val="000019C1"/>
    <w:rsid w:val="0000598B"/>
    <w:rsid w:val="00022E04"/>
    <w:rsid w:val="00035FAD"/>
    <w:rsid w:val="00041330"/>
    <w:rsid w:val="00045252"/>
    <w:rsid w:val="00047398"/>
    <w:rsid w:val="00050EEF"/>
    <w:rsid w:val="00051AC4"/>
    <w:rsid w:val="00052A1A"/>
    <w:rsid w:val="00052C34"/>
    <w:rsid w:val="00056777"/>
    <w:rsid w:val="00062D29"/>
    <w:rsid w:val="000713CD"/>
    <w:rsid w:val="00072E69"/>
    <w:rsid w:val="0007392C"/>
    <w:rsid w:val="000739F9"/>
    <w:rsid w:val="00075143"/>
    <w:rsid w:val="00077680"/>
    <w:rsid w:val="00080E27"/>
    <w:rsid w:val="000819C0"/>
    <w:rsid w:val="0008431E"/>
    <w:rsid w:val="000C050B"/>
    <w:rsid w:val="000E118B"/>
    <w:rsid w:val="000E278E"/>
    <w:rsid w:val="000E36B5"/>
    <w:rsid w:val="000E64FC"/>
    <w:rsid w:val="000E7A87"/>
    <w:rsid w:val="000F6090"/>
    <w:rsid w:val="001041A3"/>
    <w:rsid w:val="0010534D"/>
    <w:rsid w:val="00125AC6"/>
    <w:rsid w:val="00127D30"/>
    <w:rsid w:val="00127D6C"/>
    <w:rsid w:val="0013113A"/>
    <w:rsid w:val="001314CF"/>
    <w:rsid w:val="00135972"/>
    <w:rsid w:val="001363F5"/>
    <w:rsid w:val="00140C02"/>
    <w:rsid w:val="00141A17"/>
    <w:rsid w:val="0014244B"/>
    <w:rsid w:val="00142FEA"/>
    <w:rsid w:val="001453E7"/>
    <w:rsid w:val="00145419"/>
    <w:rsid w:val="00145486"/>
    <w:rsid w:val="001521B1"/>
    <w:rsid w:val="00152510"/>
    <w:rsid w:val="001566AE"/>
    <w:rsid w:val="001751F7"/>
    <w:rsid w:val="00184BC4"/>
    <w:rsid w:val="001873A9"/>
    <w:rsid w:val="00193445"/>
    <w:rsid w:val="00195495"/>
    <w:rsid w:val="001961CD"/>
    <w:rsid w:val="001A06AF"/>
    <w:rsid w:val="001A43B1"/>
    <w:rsid w:val="001A4AC2"/>
    <w:rsid w:val="001A5158"/>
    <w:rsid w:val="001A71BB"/>
    <w:rsid w:val="001B07A9"/>
    <w:rsid w:val="001B29D6"/>
    <w:rsid w:val="001B3636"/>
    <w:rsid w:val="001D3B4C"/>
    <w:rsid w:val="001D5887"/>
    <w:rsid w:val="001E2720"/>
    <w:rsid w:val="001E71D7"/>
    <w:rsid w:val="001F4898"/>
    <w:rsid w:val="001F6EC1"/>
    <w:rsid w:val="0020294A"/>
    <w:rsid w:val="00207906"/>
    <w:rsid w:val="002233F8"/>
    <w:rsid w:val="00245119"/>
    <w:rsid w:val="00250FEF"/>
    <w:rsid w:val="00252596"/>
    <w:rsid w:val="00264B6B"/>
    <w:rsid w:val="00270347"/>
    <w:rsid w:val="0027195D"/>
    <w:rsid w:val="002738DA"/>
    <w:rsid w:val="00274D7E"/>
    <w:rsid w:val="00282789"/>
    <w:rsid w:val="00290DF5"/>
    <w:rsid w:val="00290E0D"/>
    <w:rsid w:val="00292645"/>
    <w:rsid w:val="0029583F"/>
    <w:rsid w:val="002A517A"/>
    <w:rsid w:val="002B01E4"/>
    <w:rsid w:val="002B1F59"/>
    <w:rsid w:val="002B53CB"/>
    <w:rsid w:val="002C7EE0"/>
    <w:rsid w:val="002D26C4"/>
    <w:rsid w:val="002D4037"/>
    <w:rsid w:val="002E0BF1"/>
    <w:rsid w:val="002F069E"/>
    <w:rsid w:val="002F2289"/>
    <w:rsid w:val="002F2EB2"/>
    <w:rsid w:val="00301545"/>
    <w:rsid w:val="00303FAD"/>
    <w:rsid w:val="003057B1"/>
    <w:rsid w:val="00307501"/>
    <w:rsid w:val="00310E4E"/>
    <w:rsid w:val="003166CD"/>
    <w:rsid w:val="00317850"/>
    <w:rsid w:val="00321DDC"/>
    <w:rsid w:val="0032775A"/>
    <w:rsid w:val="0033342D"/>
    <w:rsid w:val="003342CD"/>
    <w:rsid w:val="00336AAF"/>
    <w:rsid w:val="00336D12"/>
    <w:rsid w:val="0034235E"/>
    <w:rsid w:val="0034679F"/>
    <w:rsid w:val="00350DFF"/>
    <w:rsid w:val="00356296"/>
    <w:rsid w:val="00357671"/>
    <w:rsid w:val="00361072"/>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16016"/>
    <w:rsid w:val="00417593"/>
    <w:rsid w:val="00427C7D"/>
    <w:rsid w:val="00431CB0"/>
    <w:rsid w:val="0043769C"/>
    <w:rsid w:val="004528EF"/>
    <w:rsid w:val="00453B54"/>
    <w:rsid w:val="0046042C"/>
    <w:rsid w:val="00473FFC"/>
    <w:rsid w:val="0048106F"/>
    <w:rsid w:val="0048126B"/>
    <w:rsid w:val="00481309"/>
    <w:rsid w:val="00481F8C"/>
    <w:rsid w:val="004825CE"/>
    <w:rsid w:val="004836A6"/>
    <w:rsid w:val="00492BBB"/>
    <w:rsid w:val="00492EF4"/>
    <w:rsid w:val="00493F55"/>
    <w:rsid w:val="004947C9"/>
    <w:rsid w:val="00495781"/>
    <w:rsid w:val="00497365"/>
    <w:rsid w:val="004A2063"/>
    <w:rsid w:val="004A7556"/>
    <w:rsid w:val="004B0BF6"/>
    <w:rsid w:val="004B7150"/>
    <w:rsid w:val="004C1EDF"/>
    <w:rsid w:val="004C49F3"/>
    <w:rsid w:val="004C6B2D"/>
    <w:rsid w:val="0050103C"/>
    <w:rsid w:val="005041C6"/>
    <w:rsid w:val="00504C8B"/>
    <w:rsid w:val="00506EF6"/>
    <w:rsid w:val="00511772"/>
    <w:rsid w:val="00511D0C"/>
    <w:rsid w:val="005153AC"/>
    <w:rsid w:val="005160AB"/>
    <w:rsid w:val="00523CD9"/>
    <w:rsid w:val="00540C55"/>
    <w:rsid w:val="00551881"/>
    <w:rsid w:val="005528F6"/>
    <w:rsid w:val="00563D96"/>
    <w:rsid w:val="005718DF"/>
    <w:rsid w:val="0058578F"/>
    <w:rsid w:val="00586A35"/>
    <w:rsid w:val="005927BE"/>
    <w:rsid w:val="00596082"/>
    <w:rsid w:val="00596F2A"/>
    <w:rsid w:val="005A15C3"/>
    <w:rsid w:val="005B2ED3"/>
    <w:rsid w:val="005B34B9"/>
    <w:rsid w:val="005B493F"/>
    <w:rsid w:val="005C0062"/>
    <w:rsid w:val="005C3D72"/>
    <w:rsid w:val="005C5E36"/>
    <w:rsid w:val="005D0695"/>
    <w:rsid w:val="005D0CCE"/>
    <w:rsid w:val="005D7E6E"/>
    <w:rsid w:val="005E14B1"/>
    <w:rsid w:val="005E22A3"/>
    <w:rsid w:val="005F30FF"/>
    <w:rsid w:val="0060403A"/>
    <w:rsid w:val="006065CF"/>
    <w:rsid w:val="00607A60"/>
    <w:rsid w:val="0061273A"/>
    <w:rsid w:val="00612C56"/>
    <w:rsid w:val="00612E4E"/>
    <w:rsid w:val="00613095"/>
    <w:rsid w:val="006317A6"/>
    <w:rsid w:val="00634BC8"/>
    <w:rsid w:val="0063608B"/>
    <w:rsid w:val="00644AC8"/>
    <w:rsid w:val="006478A4"/>
    <w:rsid w:val="00650463"/>
    <w:rsid w:val="006514CD"/>
    <w:rsid w:val="0065275A"/>
    <w:rsid w:val="00654D92"/>
    <w:rsid w:val="00660A05"/>
    <w:rsid w:val="00667378"/>
    <w:rsid w:val="00670649"/>
    <w:rsid w:val="00675128"/>
    <w:rsid w:val="00676BE2"/>
    <w:rsid w:val="00677C13"/>
    <w:rsid w:val="0069472B"/>
    <w:rsid w:val="00694749"/>
    <w:rsid w:val="006978B2"/>
    <w:rsid w:val="006A22F6"/>
    <w:rsid w:val="006A29E8"/>
    <w:rsid w:val="006B4623"/>
    <w:rsid w:val="006B7700"/>
    <w:rsid w:val="006C4BE3"/>
    <w:rsid w:val="006D0E9B"/>
    <w:rsid w:val="006D2239"/>
    <w:rsid w:val="006E0D12"/>
    <w:rsid w:val="006E4407"/>
    <w:rsid w:val="006E7653"/>
    <w:rsid w:val="006F050A"/>
    <w:rsid w:val="006F1681"/>
    <w:rsid w:val="006F4498"/>
    <w:rsid w:val="00701FA6"/>
    <w:rsid w:val="0070306F"/>
    <w:rsid w:val="0070473B"/>
    <w:rsid w:val="0070531E"/>
    <w:rsid w:val="00717FB2"/>
    <w:rsid w:val="007249CB"/>
    <w:rsid w:val="00727914"/>
    <w:rsid w:val="00727EBD"/>
    <w:rsid w:val="00732243"/>
    <w:rsid w:val="00732D22"/>
    <w:rsid w:val="007345F6"/>
    <w:rsid w:val="00743328"/>
    <w:rsid w:val="007451FF"/>
    <w:rsid w:val="00745373"/>
    <w:rsid w:val="00746C16"/>
    <w:rsid w:val="00747E69"/>
    <w:rsid w:val="00751EC1"/>
    <w:rsid w:val="00752225"/>
    <w:rsid w:val="00753548"/>
    <w:rsid w:val="00764059"/>
    <w:rsid w:val="007647B0"/>
    <w:rsid w:val="00765265"/>
    <w:rsid w:val="007800CE"/>
    <w:rsid w:val="00780227"/>
    <w:rsid w:val="00783934"/>
    <w:rsid w:val="00793451"/>
    <w:rsid w:val="00793808"/>
    <w:rsid w:val="0079682F"/>
    <w:rsid w:val="00797D60"/>
    <w:rsid w:val="007A3F4E"/>
    <w:rsid w:val="007A481F"/>
    <w:rsid w:val="007A4EDC"/>
    <w:rsid w:val="007A502C"/>
    <w:rsid w:val="007A579F"/>
    <w:rsid w:val="007A589E"/>
    <w:rsid w:val="007C0E44"/>
    <w:rsid w:val="007C57E7"/>
    <w:rsid w:val="007D3C28"/>
    <w:rsid w:val="007E0B4F"/>
    <w:rsid w:val="007E260C"/>
    <w:rsid w:val="007E7648"/>
    <w:rsid w:val="007F1939"/>
    <w:rsid w:val="007F2D1D"/>
    <w:rsid w:val="00802E06"/>
    <w:rsid w:val="00804B9C"/>
    <w:rsid w:val="008051C3"/>
    <w:rsid w:val="00806AA1"/>
    <w:rsid w:val="0081012B"/>
    <w:rsid w:val="00810CE2"/>
    <w:rsid w:val="00813A88"/>
    <w:rsid w:val="008150D4"/>
    <w:rsid w:val="00820C1F"/>
    <w:rsid w:val="008211EA"/>
    <w:rsid w:val="00824131"/>
    <w:rsid w:val="008313F7"/>
    <w:rsid w:val="0083735E"/>
    <w:rsid w:val="00837CBF"/>
    <w:rsid w:val="00843705"/>
    <w:rsid w:val="00847A31"/>
    <w:rsid w:val="00850D0C"/>
    <w:rsid w:val="00854FA3"/>
    <w:rsid w:val="0085553A"/>
    <w:rsid w:val="00862D0A"/>
    <w:rsid w:val="00871E83"/>
    <w:rsid w:val="00885389"/>
    <w:rsid w:val="0089066F"/>
    <w:rsid w:val="00891A1D"/>
    <w:rsid w:val="008949E1"/>
    <w:rsid w:val="008A665A"/>
    <w:rsid w:val="008B1EFD"/>
    <w:rsid w:val="008B710D"/>
    <w:rsid w:val="008C6E83"/>
    <w:rsid w:val="008C72C9"/>
    <w:rsid w:val="008D4A83"/>
    <w:rsid w:val="008F2B00"/>
    <w:rsid w:val="008F4A3B"/>
    <w:rsid w:val="008F6FB8"/>
    <w:rsid w:val="009010B7"/>
    <w:rsid w:val="009073E1"/>
    <w:rsid w:val="0092209C"/>
    <w:rsid w:val="00922D48"/>
    <w:rsid w:val="009268B7"/>
    <w:rsid w:val="00926E45"/>
    <w:rsid w:val="00931F2B"/>
    <w:rsid w:val="00932662"/>
    <w:rsid w:val="00933877"/>
    <w:rsid w:val="00934FE1"/>
    <w:rsid w:val="00936367"/>
    <w:rsid w:val="00936F8D"/>
    <w:rsid w:val="00937F56"/>
    <w:rsid w:val="00940060"/>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E65DE"/>
    <w:rsid w:val="009F136E"/>
    <w:rsid w:val="009F2833"/>
    <w:rsid w:val="009F5C27"/>
    <w:rsid w:val="009F7DDA"/>
    <w:rsid w:val="00A012F5"/>
    <w:rsid w:val="00A03EBA"/>
    <w:rsid w:val="00A12291"/>
    <w:rsid w:val="00A15152"/>
    <w:rsid w:val="00A155F9"/>
    <w:rsid w:val="00A164B7"/>
    <w:rsid w:val="00A21DEF"/>
    <w:rsid w:val="00A319FD"/>
    <w:rsid w:val="00A4270C"/>
    <w:rsid w:val="00A462C6"/>
    <w:rsid w:val="00A55023"/>
    <w:rsid w:val="00A55750"/>
    <w:rsid w:val="00A739CB"/>
    <w:rsid w:val="00A75047"/>
    <w:rsid w:val="00A8507F"/>
    <w:rsid w:val="00A91E16"/>
    <w:rsid w:val="00A95518"/>
    <w:rsid w:val="00AA010F"/>
    <w:rsid w:val="00AA10C4"/>
    <w:rsid w:val="00AA57D8"/>
    <w:rsid w:val="00AA5BF1"/>
    <w:rsid w:val="00AA6E2B"/>
    <w:rsid w:val="00AB0733"/>
    <w:rsid w:val="00AB21AA"/>
    <w:rsid w:val="00AB2327"/>
    <w:rsid w:val="00AB4A3F"/>
    <w:rsid w:val="00AB55B1"/>
    <w:rsid w:val="00AC4630"/>
    <w:rsid w:val="00AD0294"/>
    <w:rsid w:val="00AE1E64"/>
    <w:rsid w:val="00AF1D76"/>
    <w:rsid w:val="00AF2792"/>
    <w:rsid w:val="00B02398"/>
    <w:rsid w:val="00B10A5A"/>
    <w:rsid w:val="00B13E4F"/>
    <w:rsid w:val="00B14E51"/>
    <w:rsid w:val="00B15A21"/>
    <w:rsid w:val="00B1638F"/>
    <w:rsid w:val="00B25737"/>
    <w:rsid w:val="00B2713F"/>
    <w:rsid w:val="00B33269"/>
    <w:rsid w:val="00B350C9"/>
    <w:rsid w:val="00B3715C"/>
    <w:rsid w:val="00B4052C"/>
    <w:rsid w:val="00B41CB4"/>
    <w:rsid w:val="00B43D73"/>
    <w:rsid w:val="00B46551"/>
    <w:rsid w:val="00B51DB5"/>
    <w:rsid w:val="00B61445"/>
    <w:rsid w:val="00B61DDD"/>
    <w:rsid w:val="00B64DD4"/>
    <w:rsid w:val="00B64F13"/>
    <w:rsid w:val="00B73DEA"/>
    <w:rsid w:val="00B74A71"/>
    <w:rsid w:val="00B9548F"/>
    <w:rsid w:val="00BA00DF"/>
    <w:rsid w:val="00BA1070"/>
    <w:rsid w:val="00BA4829"/>
    <w:rsid w:val="00BA5432"/>
    <w:rsid w:val="00BA7DD8"/>
    <w:rsid w:val="00BB333E"/>
    <w:rsid w:val="00BC5BDA"/>
    <w:rsid w:val="00BD2617"/>
    <w:rsid w:val="00BD304D"/>
    <w:rsid w:val="00BD61E5"/>
    <w:rsid w:val="00BD793B"/>
    <w:rsid w:val="00BE5E6B"/>
    <w:rsid w:val="00BE7F58"/>
    <w:rsid w:val="00BF3D6B"/>
    <w:rsid w:val="00C03DCA"/>
    <w:rsid w:val="00C06212"/>
    <w:rsid w:val="00C07603"/>
    <w:rsid w:val="00C1142C"/>
    <w:rsid w:val="00C14A4F"/>
    <w:rsid w:val="00C32613"/>
    <w:rsid w:val="00C36213"/>
    <w:rsid w:val="00C41AE1"/>
    <w:rsid w:val="00C4538D"/>
    <w:rsid w:val="00C461FF"/>
    <w:rsid w:val="00C50274"/>
    <w:rsid w:val="00C5423E"/>
    <w:rsid w:val="00C603E7"/>
    <w:rsid w:val="00C72FAB"/>
    <w:rsid w:val="00C76DF3"/>
    <w:rsid w:val="00C822AF"/>
    <w:rsid w:val="00C90428"/>
    <w:rsid w:val="00C9472A"/>
    <w:rsid w:val="00C95C6E"/>
    <w:rsid w:val="00C96C07"/>
    <w:rsid w:val="00CA17C5"/>
    <w:rsid w:val="00CB6709"/>
    <w:rsid w:val="00CC2FE0"/>
    <w:rsid w:val="00CD4663"/>
    <w:rsid w:val="00CE752A"/>
    <w:rsid w:val="00CF1265"/>
    <w:rsid w:val="00CF2B1E"/>
    <w:rsid w:val="00CF39D4"/>
    <w:rsid w:val="00D04103"/>
    <w:rsid w:val="00D24AA4"/>
    <w:rsid w:val="00D31EBA"/>
    <w:rsid w:val="00D341FA"/>
    <w:rsid w:val="00D34435"/>
    <w:rsid w:val="00D40888"/>
    <w:rsid w:val="00D42619"/>
    <w:rsid w:val="00D4700E"/>
    <w:rsid w:val="00D47BCC"/>
    <w:rsid w:val="00D658B3"/>
    <w:rsid w:val="00D70461"/>
    <w:rsid w:val="00D70EDE"/>
    <w:rsid w:val="00D87AA4"/>
    <w:rsid w:val="00D9290D"/>
    <w:rsid w:val="00DB3274"/>
    <w:rsid w:val="00DC112E"/>
    <w:rsid w:val="00DC1C49"/>
    <w:rsid w:val="00DC4786"/>
    <w:rsid w:val="00DC4B20"/>
    <w:rsid w:val="00DC4FC9"/>
    <w:rsid w:val="00DD476E"/>
    <w:rsid w:val="00DD5335"/>
    <w:rsid w:val="00DF0E97"/>
    <w:rsid w:val="00DF6E5F"/>
    <w:rsid w:val="00DF6FFA"/>
    <w:rsid w:val="00E00500"/>
    <w:rsid w:val="00E016B0"/>
    <w:rsid w:val="00E04496"/>
    <w:rsid w:val="00E13CDC"/>
    <w:rsid w:val="00E2212F"/>
    <w:rsid w:val="00E238F9"/>
    <w:rsid w:val="00E251D2"/>
    <w:rsid w:val="00E270D5"/>
    <w:rsid w:val="00E27659"/>
    <w:rsid w:val="00E320C3"/>
    <w:rsid w:val="00E36BC9"/>
    <w:rsid w:val="00E51B27"/>
    <w:rsid w:val="00E53E30"/>
    <w:rsid w:val="00E71D5C"/>
    <w:rsid w:val="00E83192"/>
    <w:rsid w:val="00E834D5"/>
    <w:rsid w:val="00E87E12"/>
    <w:rsid w:val="00E943FF"/>
    <w:rsid w:val="00EA18AE"/>
    <w:rsid w:val="00EA33FF"/>
    <w:rsid w:val="00EB0977"/>
    <w:rsid w:val="00EB13C5"/>
    <w:rsid w:val="00EB2E12"/>
    <w:rsid w:val="00EB3F7D"/>
    <w:rsid w:val="00EB49FA"/>
    <w:rsid w:val="00EB5854"/>
    <w:rsid w:val="00EC434F"/>
    <w:rsid w:val="00EC4D39"/>
    <w:rsid w:val="00EC5E10"/>
    <w:rsid w:val="00EF03F0"/>
    <w:rsid w:val="00F02F9D"/>
    <w:rsid w:val="00F06E88"/>
    <w:rsid w:val="00F07F37"/>
    <w:rsid w:val="00F13DDE"/>
    <w:rsid w:val="00F2664D"/>
    <w:rsid w:val="00F30418"/>
    <w:rsid w:val="00F3215E"/>
    <w:rsid w:val="00F3231F"/>
    <w:rsid w:val="00F41CC2"/>
    <w:rsid w:val="00F4506F"/>
    <w:rsid w:val="00F52D73"/>
    <w:rsid w:val="00F55A0A"/>
    <w:rsid w:val="00F65834"/>
    <w:rsid w:val="00F66B6F"/>
    <w:rsid w:val="00F74DA3"/>
    <w:rsid w:val="00F80F8F"/>
    <w:rsid w:val="00F91DFA"/>
    <w:rsid w:val="00F9237E"/>
    <w:rsid w:val="00F95288"/>
    <w:rsid w:val="00F9791B"/>
    <w:rsid w:val="00FA313D"/>
    <w:rsid w:val="00FB2AFC"/>
    <w:rsid w:val="00FB7A39"/>
    <w:rsid w:val="00FC0E1D"/>
    <w:rsid w:val="00FC53DA"/>
    <w:rsid w:val="00FD16A9"/>
    <w:rsid w:val="00FE4758"/>
    <w:rsid w:val="00FF004E"/>
    <w:rsid w:val="00FF0E35"/>
    <w:rsid w:val="00FF0F4A"/>
    <w:rsid w:val="00FF1CCD"/>
    <w:rsid w:val="00FF5C9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0B6AF8"/>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B34B9"/>
    <w:pPr>
      <w:spacing w:before="40" w:after="100"/>
      <w:jc w:val="center"/>
    </w:pPr>
    <w:rPr>
      <w:rFonts w:ascii="Linux Biolinum" w:eastAsia="Times New Roman" w:hAnsi="Linux Biolinum" w:cs="Times New Roman"/>
      <w:b/>
      <w:bCs/>
      <w:sz w:val="36"/>
      <w:szCs w:val="36"/>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D3F44DBE-6D60-431F-BEBF-394884B6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0</TotalTime>
  <Pages>6</Pages>
  <Words>2183</Words>
  <Characters>12448</Characters>
  <Application>Microsoft Office Word</Application>
  <DocSecurity>0</DocSecurity>
  <Lines>103</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14602</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User</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user</cp:lastModifiedBy>
  <cp:revision>2</cp:revision>
  <cp:lastPrinted>2021-05-15T23:49:00Z</cp:lastPrinted>
  <dcterms:created xsi:type="dcterms:W3CDTF">2021-05-15T23:59:00Z</dcterms:created>
  <dcterms:modified xsi:type="dcterms:W3CDTF">2021-05-15T23:59:00Z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