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6320C" w:rsidRDefault="004B73A3">
      <w:pPr>
        <w:spacing w:after="1328" w:line="259" w:lineRule="auto"/>
        <w:ind w:left="510" w:right="-1237" w:firstLine="0"/>
        <w:jc w:val="left"/>
      </w:pPr>
      <w:r>
        <w:rPr>
          <w:rFonts w:ascii="Arial" w:eastAsia="Arial" w:hAnsi="Arial" w:cs="Arial"/>
        </w:rPr>
        <w:t xml:space="preserve"> </w:t>
      </w:r>
    </w:p>
    <w:p w:rsidR="00C6320C" w:rsidRDefault="004B73A3">
      <w:pPr>
        <w:pStyle w:val="Heading1"/>
        <w:ind w:left="1740"/>
      </w:pPr>
      <w:bookmarkStart w:id="0" w:name="_GoBack"/>
      <w:r>
        <w:t>Sustainable Paradigm of Tourism</w:t>
      </w:r>
    </w:p>
    <w:bookmarkEnd w:id="0"/>
    <w:p w:rsidR="00C6320C" w:rsidRDefault="004B73A3">
      <w:pPr>
        <w:ind w:left="1740" w:right="-9"/>
      </w:pPr>
      <w:r>
        <w:t>“Sustainability is a paradigm for thinking about the future in which environmental, societal and economic considerations are balanced in the pursuit of an improved quality of life” (UNESCO 2015).</w:t>
      </w:r>
    </w:p>
    <w:p w:rsidR="00C6320C" w:rsidRDefault="004B73A3">
      <w:pPr>
        <w:ind w:left="1740" w:right="-9"/>
      </w:pPr>
      <w:r>
        <w:t>United Nations have one clear mission that is sustainable development for the world which should not compromise the lives of future generations as well. Sustainable development has four different components which should met the criteria that are; environme</w:t>
      </w:r>
      <w:r>
        <w:t>nt, economic, culture and society.  This essay will highlight the sustainability paradigms of tourism in line of the above statement by the UNESCO which is focus point of the essay. In this essay, sustainability concerns of above components will be discuss</w:t>
      </w:r>
      <w:r>
        <w:t xml:space="preserve">ed for “Sustainable Paradigm of Tourism in </w:t>
      </w:r>
      <w:proofErr w:type="spellStart"/>
      <w:r>
        <w:t>Paneveggio</w:t>
      </w:r>
      <w:proofErr w:type="spellEnd"/>
      <w:r>
        <w:t xml:space="preserve"> Forest in Italy”. </w:t>
      </w:r>
    </w:p>
    <w:p w:rsidR="00C6320C" w:rsidRDefault="004B73A3">
      <w:pPr>
        <w:ind w:left="1740" w:right="-9"/>
      </w:pPr>
      <w:r>
        <w:t>Tourism is global bonding which connects diversified people to explore new things. Tourism sector expands worldwide despite there is slow down in economies and global recession. Peopl</w:t>
      </w:r>
      <w:r>
        <w:t>e want break from their hectic routines and look to explore new things that’s the reason for increase in tourism (Del Pablo 2013). Sustainable development in tourism sector is acknowledged in Rio Declaration 1992. Emphasis is being given that eco-tourism s</w:t>
      </w:r>
      <w:r>
        <w:t>hould be prioritizing so that people not only feel the beauty the nature but also preserve the nature for future generations. Reason for perseveres is that it is not only a source of revenue for the community but also it makes the atmosphere clean and unpo</w:t>
      </w:r>
      <w:r>
        <w:t xml:space="preserve">lluted. Eco-tourism is equally important where relevant authorities try to save nature </w:t>
      </w:r>
      <w:proofErr w:type="gramStart"/>
      <w:r>
        <w:t>as</w:t>
      </w:r>
      <w:proofErr w:type="gramEnd"/>
      <w:r>
        <w:t xml:space="preserve"> well as providing tourism to people (Agenda21 1992). </w:t>
      </w:r>
    </w:p>
    <w:p w:rsidR="00C6320C" w:rsidRDefault="004B73A3">
      <w:pPr>
        <w:ind w:left="1740" w:right="-9"/>
      </w:pPr>
      <w:proofErr w:type="spellStart"/>
      <w:r>
        <w:t>Paneveggio</w:t>
      </w:r>
      <w:proofErr w:type="spellEnd"/>
      <w:r>
        <w:t xml:space="preserve"> Forest is situated in Italy and is the largest forest in the state. States control the forest back in</w:t>
      </w:r>
      <w:r>
        <w:t xml:space="preserve"> 19</w:t>
      </w:r>
      <w:r>
        <w:rPr>
          <w:sz w:val="22"/>
          <w:vertAlign w:val="superscript"/>
        </w:rPr>
        <w:t>th</w:t>
      </w:r>
      <w:r>
        <w:t xml:space="preserve"> century for revenue purpose and to provide eco-tourism for people. However eco-tourism was not so popular in the area until few years back. Last few years see a positive change in tourism industry as people are now exploring sustainable areas and eco</w:t>
      </w:r>
      <w:r>
        <w:t>-tourism is getting highlight (</w:t>
      </w:r>
      <w:proofErr w:type="spellStart"/>
      <w:r>
        <w:t>Gios</w:t>
      </w:r>
      <w:proofErr w:type="spellEnd"/>
      <w:r>
        <w:t xml:space="preserve"> 2013). Tourism agencies are offering attractive packages for tourists to visit natural land reserves and dramatic increase in eco-tourism are witnessed. Area is diversified with alpine, fauna and meadows which make it at</w:t>
      </w:r>
      <w:r>
        <w:t xml:space="preserve">tractive tourism spot. In terms of sustainability tourism, </w:t>
      </w:r>
      <w:proofErr w:type="spellStart"/>
      <w:r>
        <w:t>Paneveggio</w:t>
      </w:r>
      <w:proofErr w:type="spellEnd"/>
      <w:r>
        <w:t xml:space="preserve"> Forest is rich land reserve as it is greater source of ecology. Keeping the opening statement in mind for sustainability paradigm, key sustainability concerns for tourism in </w:t>
      </w:r>
      <w:proofErr w:type="spellStart"/>
      <w:r>
        <w:t>Paneveggio</w:t>
      </w:r>
      <w:proofErr w:type="spellEnd"/>
      <w:r>
        <w:t xml:space="preserve"> F</w:t>
      </w:r>
      <w:r>
        <w:t>orests are discussed in following lines:</w:t>
      </w:r>
    </w:p>
    <w:p w:rsidR="00C6320C" w:rsidRDefault="004B73A3">
      <w:pPr>
        <w:ind w:left="1740" w:right="-9"/>
      </w:pPr>
      <w:r>
        <w:t xml:space="preserve">Environmental issues might affect the sustainable paradigm of tourism in </w:t>
      </w:r>
      <w:proofErr w:type="spellStart"/>
      <w:r>
        <w:t>Paneveggio</w:t>
      </w:r>
      <w:proofErr w:type="spellEnd"/>
      <w:r>
        <w:t xml:space="preserve"> Forests. As we are living in modern age where everyone think about oneself and we are not bothered about future generations. People</w:t>
      </w:r>
      <w:r>
        <w:t xml:space="preserve"> do not consider future problems and do not preserve the nature that is why eco-tourism is at stake (Jamal 2013). Governments </w:t>
      </w:r>
      <w:r>
        <w:lastRenderedPageBreak/>
        <w:t>and international bodies need to play role here otherwise our future generations will face extreme weather conditions and scarcity</w:t>
      </w:r>
      <w:r>
        <w:t xml:space="preserve"> of natural resources. Timber mafia is cutting trees and risking the forests. Concept of eco-tourism is relatively new and it needs serious attention from environmental point of view. </w:t>
      </w:r>
    </w:p>
    <w:p w:rsidR="00C6320C" w:rsidRDefault="004B73A3">
      <w:pPr>
        <w:ind w:left="1740" w:right="-9"/>
      </w:pPr>
      <w:r>
        <w:t>Economic concern in tourism sector could be local community is deprived</w:t>
      </w:r>
      <w:r>
        <w:t xml:space="preserve"> of jobs and local workforce is not involved. In terms of </w:t>
      </w:r>
      <w:proofErr w:type="spellStart"/>
      <w:r>
        <w:t>Paneveggio</w:t>
      </w:r>
      <w:proofErr w:type="spellEnd"/>
      <w:r>
        <w:t xml:space="preserve"> Forest, management should make sure </w:t>
      </w:r>
      <w:proofErr w:type="gramStart"/>
      <w:r>
        <w:t>that  local</w:t>
      </w:r>
      <w:proofErr w:type="gramEnd"/>
      <w:r>
        <w:t xml:space="preserve"> population is getting adequate income so that their lifestyle is better. If local population is getting a good share from eco-tourism then </w:t>
      </w:r>
      <w:r>
        <w:t xml:space="preserve">they will not let the illegal activities happen in the area. Local population would join the state to preserve the forest if they are satisfied that they are getting due right (Jamal 2013). </w:t>
      </w:r>
    </w:p>
    <w:p w:rsidR="00C6320C" w:rsidRDefault="004B73A3">
      <w:pPr>
        <w:ind w:left="1740" w:right="-9"/>
      </w:pPr>
      <w:r>
        <w:t>Social and cultural aspect of sustainable tourism cannot be ignor</w:t>
      </w:r>
      <w:r>
        <w:t xml:space="preserve">ed as people of </w:t>
      </w:r>
      <w:proofErr w:type="spellStart"/>
      <w:r>
        <w:t>Paneveggio</w:t>
      </w:r>
      <w:proofErr w:type="spellEnd"/>
      <w:r>
        <w:t xml:space="preserve"> have their own set of social beliefs. As </w:t>
      </w:r>
      <w:proofErr w:type="spellStart"/>
      <w:r>
        <w:t>Paneveggio</w:t>
      </w:r>
      <w:proofErr w:type="spellEnd"/>
      <w:r>
        <w:t xml:space="preserve"> is situated in autonomous state of Trento, people have different social values than the central Italy people. Sometimes it is problematic for the local population to welcome tou</w:t>
      </w:r>
      <w:r>
        <w:t xml:space="preserve">rists with diversified background and cultural differences. </w:t>
      </w:r>
      <w:proofErr w:type="spellStart"/>
      <w:r>
        <w:t>Paneveggio</w:t>
      </w:r>
      <w:proofErr w:type="spellEnd"/>
      <w:r>
        <w:t xml:space="preserve"> people are friendly in nature but they concern about the manhandling of the forest as they believe forest is belongs to them and some tourists are destroying it in the sense of ecology </w:t>
      </w:r>
      <w:r>
        <w:t xml:space="preserve">(Robin 2015). </w:t>
      </w:r>
    </w:p>
    <w:p w:rsidR="00C6320C" w:rsidRDefault="004B73A3">
      <w:pPr>
        <w:ind w:left="1740" w:right="-9"/>
      </w:pPr>
      <w:r>
        <w:t xml:space="preserve">Sustainable tourism development in </w:t>
      </w:r>
      <w:proofErr w:type="spellStart"/>
      <w:r>
        <w:t>Paneveggio</w:t>
      </w:r>
      <w:proofErr w:type="spellEnd"/>
      <w:r>
        <w:t xml:space="preserve"> Forest is crucial for the local population as well as for the state to preserve the ecological nature of the area. It has monetary benefits as well as environmental benefits. State management als</w:t>
      </w:r>
      <w:r>
        <w:t>o realizes it and they are implementing various plant to preserve the nature for future needs and generations. As modern world “progress”, natural land reserves are replaced by concrete buildings, heavy infrastructure and production industries which is pol</w:t>
      </w:r>
      <w:r>
        <w:t>luting the environment. World leaders needs to sit together to address this serious concern and start acting upon it immediately (Robin 2015).</w:t>
      </w:r>
    </w:p>
    <w:p w:rsidR="00C6320C" w:rsidRDefault="004B73A3">
      <w:pPr>
        <w:ind w:left="1740" w:right="-9"/>
      </w:pPr>
      <w:r>
        <w:t>According to United Nations World Tour Organization “tourism that takes full account of its current and future ec</w:t>
      </w:r>
      <w:r>
        <w:t>onomic, social and environmental impacts, addressing the needs of visitors, the industry, the environment and the host communities. However, tourists are at a constant pursuit of the biggest, cheapest and more impressive and unique experiences. It is impos</w:t>
      </w:r>
      <w:r>
        <w:t>sible to develop such a product and at the same time support the natural environment in a region, its culture, lifestyle, its social and economic ecosystems, so that is the main reason why an alternative form of tourism had to be developed, in order to con</w:t>
      </w:r>
      <w:r>
        <w:t>sider these important issues. One of these alternative forms of tourism that has been developed is sustainable tourism. Sustainable tourism, as a term arose in the latest decades, as a result of the realization that tourism sector was in need to understand</w:t>
      </w:r>
      <w:r>
        <w:t xml:space="preserve"> that sustainability practices were a direct obligation towards the community and its cultural values.” (UNWTO 2015)</w:t>
      </w:r>
    </w:p>
    <w:p w:rsidR="00C6320C" w:rsidRDefault="004B73A3">
      <w:pPr>
        <w:ind w:left="1740" w:right="-9"/>
      </w:pPr>
      <w:r>
        <w:t>It is a fact that principles of sustainable tourism development are not practiced regularly rather it is just a myth. Tourism business focu</w:t>
      </w:r>
      <w:r>
        <w:t xml:space="preserve">s on money only and they ignore the environmental aspects, cultural values and social cost. There is lack of awareness or short term thinking to focus on revenue only which is problematic approach for ecotourism. </w:t>
      </w:r>
      <w:r>
        <w:lastRenderedPageBreak/>
        <w:t>Tourism companies and tourism authorities d</w:t>
      </w:r>
      <w:r>
        <w:t xml:space="preserve">o not consider the future generation when planning or developing a tourism spot. Taking example of forest tourism or hill area tourism, authorities develop a spot considering about monetary aspect only. One important thing they ignore is that once tourism </w:t>
      </w:r>
      <w:r>
        <w:t xml:space="preserve">start in the specific area there will be pollution, cultural differences, and natural land reserve will turned into commercial land which will have negative impact in long run (Robin 2015). </w:t>
      </w:r>
    </w:p>
    <w:p w:rsidR="00C6320C" w:rsidRDefault="004B73A3">
      <w:pPr>
        <w:ind w:left="1740" w:right="-9"/>
      </w:pPr>
      <w:r>
        <w:t>However, principles and policies of sustainable tourism can be im</w:t>
      </w:r>
      <w:r>
        <w:t>plemented if state is serious about it as it happened in many states globally. A recent example is Pakistan’s “Billion Tree Tsunami Project” where state government of KPK province grows around one billion trees to tackle the effect of global warming and th</w:t>
      </w:r>
      <w:r>
        <w:t>ey also developed sustainable tourism development projects. To implement a strategy of strategy of sustainable tourism development, concerned authorities should consider four components of sustainable developments which are economic, social, cultural and e</w:t>
      </w:r>
      <w:r>
        <w:t>nvironmental (Del Pablo 2013). A strong relationship should be developed among the components to get long term benefit which carried to future generations. As per guidelines of United Nations World Tourism Organization “sustainable tourism has three core f</w:t>
      </w:r>
      <w:r>
        <w:t xml:space="preserve">unctions: </w:t>
      </w:r>
    </w:p>
    <w:p w:rsidR="00C6320C" w:rsidRDefault="004B73A3">
      <w:pPr>
        <w:numPr>
          <w:ilvl w:val="0"/>
          <w:numId w:val="1"/>
        </w:numPr>
        <w:ind w:right="-9"/>
      </w:pPr>
      <w:r>
        <w:t xml:space="preserve">Making “optimal” use of natural resources, what are essentially and direct </w:t>
      </w:r>
      <w:proofErr w:type="spellStart"/>
      <w:r>
        <w:t>prerequisiteof</w:t>
      </w:r>
      <w:proofErr w:type="spellEnd"/>
      <w:r>
        <w:t xml:space="preserve"> the development of tourism activity, managing vital environmental processes and support the heritage and the destination’s biodiversity. </w:t>
      </w:r>
    </w:p>
    <w:p w:rsidR="00C6320C" w:rsidRDefault="004B73A3">
      <w:pPr>
        <w:numPr>
          <w:ilvl w:val="0"/>
          <w:numId w:val="1"/>
        </w:numPr>
        <w:ind w:right="-9"/>
      </w:pPr>
      <w:r>
        <w:t>Respecting the lo</w:t>
      </w:r>
      <w:r>
        <w:t>cal community’s traditions and ethical values, its “socio-</w:t>
      </w:r>
      <w:proofErr w:type="spellStart"/>
      <w:r>
        <w:t>culturalauthenticity</w:t>
      </w:r>
      <w:proofErr w:type="spellEnd"/>
      <w:r>
        <w:t>”</w:t>
      </w:r>
    </w:p>
    <w:p w:rsidR="00C6320C" w:rsidRDefault="004B73A3">
      <w:pPr>
        <w:numPr>
          <w:ilvl w:val="0"/>
          <w:numId w:val="1"/>
        </w:numPr>
        <w:ind w:right="-9"/>
      </w:pPr>
      <w:r>
        <w:t xml:space="preserve">The prosperity of all stakeholders of the local community should be fairly </w:t>
      </w:r>
      <w:proofErr w:type="spellStart"/>
      <w:r>
        <w:t>distributedand</w:t>
      </w:r>
      <w:proofErr w:type="spellEnd"/>
      <w:r>
        <w:t xml:space="preserve"> the development of operations of sustainable tourism in a region should include “stabl</w:t>
      </w:r>
      <w:r>
        <w:t>e employment and income-earning opportunities and social services to host communities and contributing to poverty alleviation”.” (</w:t>
      </w:r>
      <w:proofErr w:type="spellStart"/>
      <w:r>
        <w:t>TalebRifai</w:t>
      </w:r>
      <w:proofErr w:type="spellEnd"/>
      <w:r>
        <w:t xml:space="preserve"> 2015)</w:t>
      </w:r>
    </w:p>
    <w:p w:rsidR="00C6320C" w:rsidRDefault="004B73A3">
      <w:pPr>
        <w:ind w:left="1740" w:right="-9"/>
      </w:pPr>
      <w:r>
        <w:t>Local community is most crucial aspect of tourism development. State authorities should prioritize the requir</w:t>
      </w:r>
      <w:r>
        <w:t xml:space="preserve">ements of local community as they are the one who will host the tourists and give boom to tourism in the area. </w:t>
      </w:r>
      <w:proofErr w:type="spellStart"/>
      <w:r>
        <w:t>Paneveggio</w:t>
      </w:r>
      <w:proofErr w:type="spellEnd"/>
      <w:r>
        <w:t xml:space="preserve"> Forest administration uses this model to safeguard the forest environment by involving local community so that they protect the eco-to</w:t>
      </w:r>
      <w:r>
        <w:t>urism environment of the area. Remote areas in Italy get benefit from eco-tourism and their culture is also recognized widely which is helpful for the remote communities as more facilities are developed and more economics benefits are provided to them (Rob</w:t>
      </w:r>
      <w:r>
        <w:t>in 2015).</w:t>
      </w:r>
    </w:p>
    <w:p w:rsidR="00C6320C" w:rsidRDefault="004B73A3">
      <w:pPr>
        <w:ind w:left="1740" w:right="-9"/>
      </w:pPr>
      <w:r>
        <w:t>Few years before Italy’s tourism spots were cities where lot of foreign and local tourist hanged around in the cities and unfortunately there were few tourists who explored the sustainable eco-tourism areas. Natural beauty of the Italy was kept h</w:t>
      </w:r>
      <w:r>
        <w:t>idden.  However last few years see a positive change in tourism industry as people are now exploring sustainable areas and eco-tourism is getting highlight. Tourism agencies are offering attractive packages for tourists to visit natural land reserves and d</w:t>
      </w:r>
      <w:r>
        <w:t xml:space="preserve">ramatic increase in eco-tourism are witnessed. Though Italy is still famous for museums, antiques and statues; </w:t>
      </w:r>
      <w:r>
        <w:lastRenderedPageBreak/>
        <w:t xml:space="preserve">eco-tourism is becoming headline for the tourists. </w:t>
      </w:r>
      <w:proofErr w:type="spellStart"/>
      <w:r>
        <w:t>Paneveggio</w:t>
      </w:r>
      <w:proofErr w:type="spellEnd"/>
      <w:r>
        <w:t xml:space="preserve"> local administration is also promoting its destinations for tourism and multi licen</w:t>
      </w:r>
      <w:r>
        <w:t xml:space="preserve">ses are issued to tour operators (Jamal 2013). </w:t>
      </w:r>
    </w:p>
    <w:p w:rsidR="00C6320C" w:rsidRDefault="004B73A3">
      <w:pPr>
        <w:ind w:left="1740" w:right="-9"/>
      </w:pPr>
      <w:r>
        <w:t xml:space="preserve">Adaptation of sustainable tourism development by Italy and its autonomous states started around ten years before as local communities pressurized for eco-tourism to protect the environment. </w:t>
      </w:r>
      <w:proofErr w:type="spellStart"/>
      <w:r>
        <w:t>Paneveggio</w:t>
      </w:r>
      <w:proofErr w:type="spellEnd"/>
      <w:r>
        <w:t xml:space="preserve"> Forest </w:t>
      </w:r>
      <w:r>
        <w:t>administration also focused on local community attention to increase the eco-tourism in the area. After successful implementation of the sustainable tourism development there are evidences of boom in ecotourism industry. Numbers of jobs are created in tour</w:t>
      </w:r>
      <w:r>
        <w:t xml:space="preserve">ism industry for local community as well as centralized tourism industry.  Just increase in tourism lead to benefit multiple industries like food industry, hotel industry, local guides, and tourism companies (Robin 2015). </w:t>
      </w:r>
    </w:p>
    <w:p w:rsidR="00C6320C" w:rsidRDefault="004B73A3">
      <w:pPr>
        <w:ind w:left="1740" w:right="-9"/>
      </w:pPr>
      <w:r>
        <w:t xml:space="preserve">Eco-tourism in </w:t>
      </w:r>
      <w:proofErr w:type="spellStart"/>
      <w:r>
        <w:t>Paneveggio</w:t>
      </w:r>
      <w:proofErr w:type="spellEnd"/>
      <w:r>
        <w:t xml:space="preserve"> Forest </w:t>
      </w:r>
      <w:r>
        <w:t xml:space="preserve">as well as in other diversified area of Italy lead to boost in Italy’s economy. Government generates revenue in term of tourism licenses, tourist entry fee and increase in international tourism lead to economic </w:t>
      </w:r>
      <w:proofErr w:type="spellStart"/>
      <w:r>
        <w:t>well being</w:t>
      </w:r>
      <w:proofErr w:type="spellEnd"/>
      <w:r>
        <w:t xml:space="preserve"> of the Italy. Eco-tourism also res</w:t>
      </w:r>
      <w:r>
        <w:t>ult in providing better infrastructure facilities to the local communities in terms of improved sewerage system, uninterrupted electricity, better road network and transportation facility to the commuters. After implementation of sustainable eco-tourism st</w:t>
      </w:r>
      <w:r>
        <w:t xml:space="preserve">rategy in </w:t>
      </w:r>
      <w:proofErr w:type="spellStart"/>
      <w:r>
        <w:t>Paneveggio</w:t>
      </w:r>
      <w:proofErr w:type="spellEnd"/>
      <w:r>
        <w:t xml:space="preserve"> Forest and surrounding areas, there is much improvement in the area as pollution is wiped out and environment is cleaner (Del Pablo 2013). </w:t>
      </w:r>
    </w:p>
    <w:p w:rsidR="00C6320C" w:rsidRDefault="004B73A3">
      <w:pPr>
        <w:spacing w:after="6097"/>
        <w:ind w:left="1740" w:right="-9"/>
      </w:pPr>
      <w:r>
        <w:t>Conclusion of this persuasive essay can be drawn on fact that sustainable paradigm of tourism i</w:t>
      </w:r>
      <w:r>
        <w:t xml:space="preserve">s need of the hour. As world is changing rapidly there are risks of global warming and extreme temperature. It is necessary to adapt sustainable eco-tourism for future generations. </w:t>
      </w:r>
      <w:proofErr w:type="spellStart"/>
      <w:r>
        <w:t>Paneveggio</w:t>
      </w:r>
      <w:proofErr w:type="spellEnd"/>
      <w:r>
        <w:t xml:space="preserve"> Forest is rich land reserve as it is greater source of ecology. </w:t>
      </w:r>
      <w:r>
        <w:t>Area is facing key sustainability concerns of environmental, social and economic components. However, local administration is implementing sustainable eco-tourism that will benefit the local communities as well as preserve the nature for future generations</w:t>
      </w:r>
      <w:r>
        <w:t xml:space="preserve">. Analytical study of </w:t>
      </w:r>
      <w:proofErr w:type="spellStart"/>
      <w:r>
        <w:t>Paneveggio</w:t>
      </w:r>
      <w:proofErr w:type="spellEnd"/>
      <w:r>
        <w:t xml:space="preserve"> Forest highlights the importance of preserving the nature and thinking of long term future goal which is to protect our future generations from global warming, environmental pollution and extreme weather conditions. Eco-tou</w:t>
      </w:r>
      <w:r>
        <w:t xml:space="preserve">rism is becoming headline for the tourists. </w:t>
      </w:r>
      <w:proofErr w:type="spellStart"/>
      <w:r>
        <w:t>Paneveggio</w:t>
      </w:r>
      <w:proofErr w:type="spellEnd"/>
      <w:r>
        <w:t xml:space="preserve"> local administration is also promoting its destinations for tourism and multi licenses are issued to tour operators. </w:t>
      </w:r>
      <w:proofErr w:type="spellStart"/>
      <w:r>
        <w:t>Paneveggio</w:t>
      </w:r>
      <w:proofErr w:type="spellEnd"/>
      <w:r>
        <w:t xml:space="preserve"> Forest administration uses this model to safeguard the forest environment</w:t>
      </w:r>
      <w:r>
        <w:t xml:space="preserve"> by involving local community so that they protect the ecotourism environment of the area. Remote areas in Italy get benefit from eco-tourism and their culture is also recognized widely which is helpful for the remote communities as more facilities are dev</w:t>
      </w:r>
      <w:r>
        <w:t>eloped and more economics benefits are provided to them.</w:t>
      </w:r>
    </w:p>
    <w:p w:rsidR="00C6320C" w:rsidRDefault="004B73A3">
      <w:pPr>
        <w:pStyle w:val="Heading1"/>
        <w:ind w:left="1740"/>
      </w:pPr>
      <w:r>
        <w:lastRenderedPageBreak/>
        <w:t xml:space="preserve">References </w:t>
      </w:r>
    </w:p>
    <w:p w:rsidR="00C6320C" w:rsidRDefault="004B73A3">
      <w:pPr>
        <w:spacing w:after="209" w:line="268" w:lineRule="auto"/>
        <w:ind w:left="1740" w:right="0"/>
      </w:pPr>
      <w:r>
        <w:rPr>
          <w:sz w:val="22"/>
        </w:rPr>
        <w:t xml:space="preserve">Robin </w:t>
      </w:r>
      <w:proofErr w:type="spellStart"/>
      <w:r>
        <w:rPr>
          <w:sz w:val="22"/>
        </w:rPr>
        <w:t>Biddulph</w:t>
      </w:r>
      <w:proofErr w:type="spellEnd"/>
      <w:r>
        <w:rPr>
          <w:sz w:val="22"/>
        </w:rPr>
        <w:t xml:space="preserve">. (2015). Limits to mass tourism’s effects in rural peripheries. Annals of Tourism Research. 50, 98-112. </w:t>
      </w:r>
    </w:p>
    <w:p w:rsidR="00C6320C" w:rsidRDefault="004B73A3">
      <w:pPr>
        <w:spacing w:after="209" w:line="268" w:lineRule="auto"/>
        <w:ind w:left="1740" w:right="0"/>
      </w:pPr>
      <w:proofErr w:type="spellStart"/>
      <w:r>
        <w:rPr>
          <w:sz w:val="22"/>
        </w:rPr>
        <w:t>TalebRifai</w:t>
      </w:r>
      <w:proofErr w:type="spellEnd"/>
      <w:r>
        <w:rPr>
          <w:sz w:val="22"/>
        </w:rPr>
        <w:t xml:space="preserve">, UNWTO Secretary-General (2015). Global Code of Ethics for Tourism. Available: http://ethics.unwto.org/en/content/global-code-ethics-tourism. </w:t>
      </w:r>
    </w:p>
    <w:p w:rsidR="00C6320C" w:rsidRDefault="004B73A3">
      <w:pPr>
        <w:spacing w:after="209" w:line="268" w:lineRule="auto"/>
        <w:ind w:left="1740" w:right="0"/>
      </w:pPr>
      <w:r>
        <w:rPr>
          <w:sz w:val="22"/>
        </w:rPr>
        <w:t xml:space="preserve">UNWTO (2015). Who we are. Available: http://www2.unwto.org/content/who-we-are-0. </w:t>
      </w:r>
    </w:p>
    <w:p w:rsidR="00C6320C" w:rsidRDefault="004B73A3">
      <w:pPr>
        <w:spacing w:after="209" w:line="268" w:lineRule="auto"/>
        <w:ind w:left="1740" w:right="0"/>
      </w:pPr>
      <w:r>
        <w:rPr>
          <w:sz w:val="22"/>
        </w:rPr>
        <w:t>Introduction to Sust</w:t>
      </w:r>
      <w:r>
        <w:rPr>
          <w:sz w:val="22"/>
        </w:rPr>
        <w:t>ainable Development Page 56 World Tourism Organization (2015). Why tourism</w:t>
      </w:r>
      <w:proofErr w:type="gramStart"/>
      <w:r>
        <w:rPr>
          <w:sz w:val="22"/>
        </w:rPr>
        <w:t>?.</w:t>
      </w:r>
      <w:proofErr w:type="gramEnd"/>
      <w:r>
        <w:rPr>
          <w:sz w:val="22"/>
        </w:rPr>
        <w:t xml:space="preserve"> Available: http://www2.unwto.org/content/why-tourism. </w:t>
      </w:r>
    </w:p>
    <w:p w:rsidR="00C6320C" w:rsidRDefault="004B73A3">
      <w:pPr>
        <w:spacing w:after="209" w:line="268" w:lineRule="auto"/>
        <w:ind w:left="1740" w:right="0"/>
      </w:pPr>
      <w:r>
        <w:rPr>
          <w:sz w:val="22"/>
        </w:rPr>
        <w:t xml:space="preserve">Del Pablo-Romero, M.P.; Molina, J.A. (2013) Tourism and economic growth: A review of empirical literature. Tour. </w:t>
      </w:r>
      <w:proofErr w:type="spellStart"/>
      <w:r>
        <w:rPr>
          <w:sz w:val="22"/>
        </w:rPr>
        <w:t>Manag</w:t>
      </w:r>
      <w:proofErr w:type="spellEnd"/>
      <w:r>
        <w:rPr>
          <w:sz w:val="22"/>
        </w:rPr>
        <w:t xml:space="preserve">. </w:t>
      </w:r>
      <w:proofErr w:type="spellStart"/>
      <w:r>
        <w:rPr>
          <w:sz w:val="22"/>
        </w:rPr>
        <w:t>Pers</w:t>
      </w:r>
      <w:r>
        <w:rPr>
          <w:sz w:val="22"/>
        </w:rPr>
        <w:t>pect</w:t>
      </w:r>
      <w:proofErr w:type="spellEnd"/>
      <w:r>
        <w:rPr>
          <w:sz w:val="22"/>
        </w:rPr>
        <w:t>. 8, 28–41.</w:t>
      </w:r>
    </w:p>
    <w:p w:rsidR="00C6320C" w:rsidRDefault="004B73A3">
      <w:pPr>
        <w:spacing w:after="209" w:line="268" w:lineRule="auto"/>
        <w:ind w:left="1740" w:right="0"/>
      </w:pPr>
      <w:r>
        <w:rPr>
          <w:sz w:val="22"/>
        </w:rPr>
        <w:t xml:space="preserve">Agenda 21 (1992): </w:t>
      </w:r>
      <w:proofErr w:type="spellStart"/>
      <w:r>
        <w:rPr>
          <w:sz w:val="22"/>
        </w:rPr>
        <w:t>Programme</w:t>
      </w:r>
      <w:proofErr w:type="spellEnd"/>
      <w:r>
        <w:rPr>
          <w:sz w:val="22"/>
        </w:rPr>
        <w:t xml:space="preserve"> of Action for Sustainable Development. Rio Declaration on Environment and Development. In Proceedings of United Nations Conference on Environment and Development (UNCED), Rio de Janeiro, Brazil, 3–14.</w:t>
      </w:r>
    </w:p>
    <w:p w:rsidR="00C6320C" w:rsidRDefault="004B73A3">
      <w:pPr>
        <w:spacing w:after="209" w:line="268" w:lineRule="auto"/>
        <w:ind w:left="1740" w:right="0"/>
      </w:pPr>
      <w:r>
        <w:rPr>
          <w:sz w:val="22"/>
        </w:rPr>
        <w:t xml:space="preserve">Jamal, T.; </w:t>
      </w:r>
      <w:r>
        <w:rPr>
          <w:sz w:val="22"/>
        </w:rPr>
        <w:t>Camargo, B.A.; Wilson, E. (2013) Critical omissions and new directions for sustainable tourism: A situated macro-micro approach. Sustainability 5, 4594–4613.</w:t>
      </w:r>
    </w:p>
    <w:p w:rsidR="00C6320C" w:rsidRDefault="004B73A3">
      <w:pPr>
        <w:spacing w:after="7824" w:line="268" w:lineRule="auto"/>
        <w:ind w:left="1740" w:right="0"/>
      </w:pPr>
      <w:proofErr w:type="spellStart"/>
      <w:r>
        <w:rPr>
          <w:sz w:val="22"/>
        </w:rPr>
        <w:t>Gios</w:t>
      </w:r>
      <w:proofErr w:type="spellEnd"/>
      <w:r>
        <w:rPr>
          <w:sz w:val="22"/>
        </w:rPr>
        <w:t xml:space="preserve">, G.; </w:t>
      </w:r>
      <w:proofErr w:type="spellStart"/>
      <w:r>
        <w:rPr>
          <w:sz w:val="22"/>
        </w:rPr>
        <w:t>Rizio</w:t>
      </w:r>
      <w:proofErr w:type="spellEnd"/>
      <w:r>
        <w:rPr>
          <w:sz w:val="22"/>
        </w:rPr>
        <w:t>, D. (2013) Payment for forest environmental services: A meta-analysis of successfu</w:t>
      </w:r>
      <w:r>
        <w:rPr>
          <w:sz w:val="22"/>
        </w:rPr>
        <w:t xml:space="preserve">l elements. </w:t>
      </w:r>
      <w:proofErr w:type="spellStart"/>
      <w:proofErr w:type="gramStart"/>
      <w:r>
        <w:rPr>
          <w:sz w:val="22"/>
        </w:rPr>
        <w:t>iForest</w:t>
      </w:r>
      <w:proofErr w:type="spellEnd"/>
      <w:r>
        <w:rPr>
          <w:sz w:val="22"/>
        </w:rPr>
        <w:t xml:space="preserve"> ,</w:t>
      </w:r>
      <w:proofErr w:type="gramEnd"/>
      <w:r>
        <w:rPr>
          <w:sz w:val="22"/>
        </w:rPr>
        <w:t xml:space="preserve"> 6, 141–149.</w:t>
      </w:r>
    </w:p>
    <w:p w:rsidR="00C6320C" w:rsidRDefault="004B73A3">
      <w:pPr>
        <w:spacing w:after="0" w:line="259" w:lineRule="auto"/>
        <w:ind w:left="0" w:right="0" w:firstLine="0"/>
        <w:jc w:val="left"/>
      </w:pPr>
      <w:hyperlink r:id="rId7">
        <w:r>
          <w:rPr>
            <w:rFonts w:ascii="Arial" w:eastAsia="Arial" w:hAnsi="Arial" w:cs="Arial"/>
            <w:sz w:val="2"/>
          </w:rPr>
          <w:t>Powered by TCPDF (www.tcpdf.org)</w:t>
        </w:r>
      </w:hyperlink>
    </w:p>
    <w:sectPr w:rsidR="00C6320C">
      <w:footerReference w:type="even" r:id="rId8"/>
      <w:footerReference w:type="default" r:id="rId9"/>
      <w:footerReference w:type="first" r:id="rId10"/>
      <w:pgSz w:w="12240" w:h="15840"/>
      <w:pgMar w:top="387" w:right="1804" w:bottom="20" w:left="57" w:header="720" w:footer="77"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B73A3" w:rsidRDefault="004B73A3">
      <w:pPr>
        <w:spacing w:after="0" w:line="240" w:lineRule="auto"/>
      </w:pPr>
      <w:r>
        <w:separator/>
      </w:r>
    </w:p>
  </w:endnote>
  <w:endnote w:type="continuationSeparator" w:id="0">
    <w:p w:rsidR="004B73A3" w:rsidRDefault="004B73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6320C" w:rsidRDefault="004B73A3">
    <w:pPr>
      <w:spacing w:after="367" w:line="259" w:lineRule="auto"/>
      <w:ind w:left="567" w:right="0" w:firstLine="0"/>
      <w:jc w:val="left"/>
    </w:pPr>
    <w:r>
      <w:rPr>
        <w:rFonts w:ascii="Times New Roman" w:eastAsia="Times New Roman" w:hAnsi="Times New Roman" w:cs="Times New Roman"/>
        <w:sz w:val="16"/>
      </w:rPr>
      <w:t>This study source was downloaded by 100000844303584 from CourseHero.com on 04-0</w:t>
    </w:r>
    <w:r>
      <w:rPr>
        <w:rFonts w:ascii="Times New Roman" w:eastAsia="Times New Roman" w:hAnsi="Times New Roman" w:cs="Times New Roman"/>
        <w:sz w:val="16"/>
      </w:rPr>
      <w:t>5-2022 02:10:15 GMT -05:00</w:t>
    </w:r>
  </w:p>
  <w:p w:rsidR="00C6320C" w:rsidRDefault="004B73A3">
    <w:pPr>
      <w:spacing w:after="0" w:line="259" w:lineRule="auto"/>
      <w:ind w:left="567" w:right="0" w:firstLine="0"/>
      <w:jc w:val="left"/>
    </w:pPr>
    <w:r>
      <w:rPr>
        <w:rFonts w:ascii="Times New Roman" w:eastAsia="Times New Roman" w:hAnsi="Times New Roman" w:cs="Times New Roman"/>
        <w:sz w:val="16"/>
      </w:rPr>
      <w:t>https://www.coursehero.com/file/80782455/06-Sustainable-Tourism-Persuasive-Essay-Ref-Utufudocx/</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6320C" w:rsidRDefault="00C6320C">
    <w:pPr>
      <w:spacing w:after="0" w:line="259" w:lineRule="auto"/>
      <w:ind w:left="567" w:right="0" w:firstLine="0"/>
      <w:jc w:val="lef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6320C" w:rsidRDefault="004B73A3">
    <w:pPr>
      <w:spacing w:after="367" w:line="259" w:lineRule="auto"/>
      <w:ind w:left="567" w:right="0" w:firstLine="0"/>
      <w:jc w:val="left"/>
    </w:pPr>
    <w:r>
      <w:rPr>
        <w:rFonts w:ascii="Times New Roman" w:eastAsia="Times New Roman" w:hAnsi="Times New Roman" w:cs="Times New Roman"/>
        <w:sz w:val="16"/>
      </w:rPr>
      <w:t>This study source was downloaded by 100000844303584 from CourseHero.com on 04-05-2022 02:10:15 GMT -05:00</w:t>
    </w:r>
  </w:p>
  <w:p w:rsidR="00C6320C" w:rsidRDefault="004B73A3">
    <w:pPr>
      <w:spacing w:after="0" w:line="259" w:lineRule="auto"/>
      <w:ind w:left="567" w:right="0" w:firstLine="0"/>
      <w:jc w:val="left"/>
    </w:pPr>
    <w:r>
      <w:rPr>
        <w:rFonts w:ascii="Times New Roman" w:eastAsia="Times New Roman" w:hAnsi="Times New Roman" w:cs="Times New Roman"/>
        <w:sz w:val="16"/>
      </w:rPr>
      <w:t>https://www.coursehero.com/file/80782455/06-Sustainabl</w:t>
    </w:r>
    <w:r>
      <w:rPr>
        <w:rFonts w:ascii="Times New Roman" w:eastAsia="Times New Roman" w:hAnsi="Times New Roman" w:cs="Times New Roman"/>
        <w:sz w:val="16"/>
      </w:rPr>
      <w:t>e-Tourism-Persuasive-Essay-Ref-Utufudocx/</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B73A3" w:rsidRDefault="004B73A3">
      <w:pPr>
        <w:spacing w:after="0" w:line="240" w:lineRule="auto"/>
      </w:pPr>
      <w:r>
        <w:separator/>
      </w:r>
    </w:p>
  </w:footnote>
  <w:footnote w:type="continuationSeparator" w:id="0">
    <w:p w:rsidR="004B73A3" w:rsidRDefault="004B73A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DCA0CEE"/>
    <w:multiLevelType w:val="hybridMultilevel"/>
    <w:tmpl w:val="70E2E942"/>
    <w:lvl w:ilvl="0" w:tplc="407ADF7E">
      <w:start w:val="1"/>
      <w:numFmt w:val="bullet"/>
      <w:lvlText w:val="•"/>
      <w:lvlJc w:val="left"/>
      <w:pPr>
        <w:ind w:left="17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8AC88704">
      <w:start w:val="1"/>
      <w:numFmt w:val="bullet"/>
      <w:lvlText w:val="o"/>
      <w:lvlJc w:val="left"/>
      <w:pPr>
        <w:ind w:left="10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09602C62">
      <w:start w:val="1"/>
      <w:numFmt w:val="bullet"/>
      <w:lvlText w:val="▪"/>
      <w:lvlJc w:val="left"/>
      <w:pPr>
        <w:ind w:left="18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34DEA406">
      <w:start w:val="1"/>
      <w:numFmt w:val="bullet"/>
      <w:lvlText w:val="•"/>
      <w:lvlJc w:val="left"/>
      <w:pPr>
        <w:ind w:left="25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E6B2BC94">
      <w:start w:val="1"/>
      <w:numFmt w:val="bullet"/>
      <w:lvlText w:val="o"/>
      <w:lvlJc w:val="left"/>
      <w:pPr>
        <w:ind w:left="32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FAA8B192">
      <w:start w:val="1"/>
      <w:numFmt w:val="bullet"/>
      <w:lvlText w:val="▪"/>
      <w:lvlJc w:val="left"/>
      <w:pPr>
        <w:ind w:left="39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B952FB54">
      <w:start w:val="1"/>
      <w:numFmt w:val="bullet"/>
      <w:lvlText w:val="•"/>
      <w:lvlJc w:val="left"/>
      <w:pPr>
        <w:ind w:left="46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6ECAC3D0">
      <w:start w:val="1"/>
      <w:numFmt w:val="bullet"/>
      <w:lvlText w:val="o"/>
      <w:lvlJc w:val="left"/>
      <w:pPr>
        <w:ind w:left="54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7CCC10EE">
      <w:start w:val="1"/>
      <w:numFmt w:val="bullet"/>
      <w:lvlText w:val="▪"/>
      <w:lvlJc w:val="left"/>
      <w:pPr>
        <w:ind w:left="61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320C"/>
    <w:rsid w:val="00377EEB"/>
    <w:rsid w:val="004B73A3"/>
    <w:rsid w:val="00C632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96F685D-AAD7-4BD7-977C-FF4F59EF76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97" w:line="276" w:lineRule="auto"/>
      <w:ind w:left="1755" w:right="3" w:hanging="10"/>
      <w:jc w:val="both"/>
    </w:pPr>
    <w:rPr>
      <w:rFonts w:ascii="Calibri" w:eastAsia="Calibri" w:hAnsi="Calibri" w:cs="Calibri"/>
      <w:color w:val="000000"/>
      <w:sz w:val="24"/>
    </w:rPr>
  </w:style>
  <w:style w:type="paragraph" w:styleId="Heading1">
    <w:name w:val="heading 1"/>
    <w:next w:val="Normal"/>
    <w:link w:val="Heading1Char"/>
    <w:uiPriority w:val="9"/>
    <w:unhideWhenUsed/>
    <w:qFormat/>
    <w:pPr>
      <w:keepNext/>
      <w:keepLines/>
      <w:spacing w:after="478" w:line="265" w:lineRule="auto"/>
      <w:ind w:left="1755" w:hanging="10"/>
      <w:outlineLvl w:val="0"/>
    </w:pPr>
    <w:rPr>
      <w:rFonts w:ascii="Calibri" w:eastAsia="Calibri" w:hAnsi="Calibri" w:cs="Calibri"/>
      <w:b/>
      <w:color w:val="365F91"/>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b/>
      <w:color w:val="365F91"/>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tcpdf.org"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2065</Words>
  <Characters>11773</Characters>
  <Application>Microsoft Office Word</Application>
  <DocSecurity>0</DocSecurity>
  <Lines>98</Lines>
  <Paragraphs>27</Paragraphs>
  <ScaleCrop>false</ScaleCrop>
  <Company/>
  <LinksUpToDate>false</LinksUpToDate>
  <CharactersWithSpaces>13811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Downloader: 100000844303584,Uploader: 100000799536130,CHDL-UGC-Meta</cp:keywords>
  <cp:lastModifiedBy>Microsoft account</cp:lastModifiedBy>
  <cp:revision>2</cp:revision>
  <dcterms:created xsi:type="dcterms:W3CDTF">2022-04-05T07:12:00Z</dcterms:created>
  <dcterms:modified xsi:type="dcterms:W3CDTF">2022-04-05T07:12:00Z</dcterms:modified>
</cp:coreProperties>
</file>